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6C621F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6C621F" w:rsidRPr="001A22D9" w:rsidRDefault="006C621F" w:rsidP="006C621F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105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การแจ้งก่อสร้างอาคารตามมาตรา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39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ทวิ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B6503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B65031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B65031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B65031">
        <w:rPr>
          <w:rFonts w:ascii="Tahoma" w:hAnsi="Tahoma" w:cs="Tahoma" w:hint="cs"/>
          <w:noProof/>
          <w:sz w:val="20"/>
          <w:szCs w:val="20"/>
          <w:cs/>
        </w:rPr>
        <w:t xml:space="preserve">  </w:t>
      </w:r>
    </w:p>
    <w:p w:rsidR="00974646" w:rsidRPr="00586D86" w:rsidRDefault="006C621F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59.55pt,4pt" to="1860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ใดจะกอสรางอาคารโดยไมยื่นคําขอรับใบอนุญาตจากเจาพนักงานทองถิ่นก็ไดโดยการแจ้งตอเจาพนักงานทองถิ่น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เมื่อผู้แจ้งได้ดำเนินการแจ้งแล้ว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ทวิให้เจ้าพนักงานท้องถิ่นมีอำนาจสั่งให้ผู้แจ้งมาดำเนินการแก้ไขให้ถูกต้องหรือครบถ้วนภายใน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วันนับแต่วันที่ได้รับแจ้งคำสั่งดังกล่าวและภายใน </w:t>
      </w:r>
      <w:r w:rsidRPr="00586D86">
        <w:rPr>
          <w:rFonts w:ascii="Tahoma" w:hAnsi="Tahoma" w:cs="Tahoma"/>
          <w:noProof/>
          <w:sz w:val="20"/>
          <w:szCs w:val="20"/>
        </w:rPr>
        <w:t>120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วันนับแต่วันที่ได้ออกใบรับแจ้งตามมาตรา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หรือนับแต่วันที่เริ่มการก่อสร้างอาคารตามที่ได้แจ้งไว้ถ้าเจ้าพนักงานท้องถิ่นได้ตรวจพบว่าการก่อสร้างอาคารที่ได้แจ้งไว้แผนผังบริเวณแบบแปลนรายการประกอบแบบแปลนหรือรายการคำนวณของอาคารที่ได้ยื่นไว้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ไม่ถูกต้องตามบทบัญญัติแห่งพระราชบัญญัตินี้กฎกระทรวงหรือข้อบัญญัติท้องถิ่นที่ออกตามพระราชบัญญัตินี้หรือกฎหมายอื่นที่เกี่ยวข้องให้เจ้าพนักงานท้องถิ่นมีหนังสือแจ้งข้อทักท้วงให้ผู้แจ้ง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>ทวิทราบโดยเร็ว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81011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</w:t>
            </w:r>
            <w:r w:rsidR="00B65031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</w:t>
            </w:r>
            <w:r w:rsidR="00B65031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ณ</w:t>
            </w:r>
            <w:r w:rsidR="00B65031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</w:t>
            </w:r>
          </w:p>
          <w:p w:rsidR="00B4081B" w:rsidRPr="001853FF" w:rsidRDefault="00B4081B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B6503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ยื่นแจ้งก่อสร้างอาคารจ่ายค่าธรรมเนียมและรับใบรับแจ้ง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องค์กรปกครองส่วนท้องถิ่นในพื้นที่ที่จะดำเนินการก่อสร้างอาคาร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องค์กรปกครองส่วนท้องถิ่นในพื้นที่ที่จะดำเนินการก่อสร้างอาคาร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องค์กรปกครองส่วนท้องถิ่นในพื้นที่ที่จะดำเนินการก่อสร้างอาคาร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เจ้าพนักงานท้องถิ่นตรวจพิจารณาแบบแปลนและมีหนังสือแจ้งผู้ยื่นแจ้งทราบ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องค์กรปกครองส่วนท้องถิ่นในพื้นที่ที่จะดำเนินการก่อสร้างอาคาร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แบบการแจ้งก่อสร้างอาคารตามที่เจ้าพนักงานท้องถิ่นกำหนดและกรอกข้อความให้ครบถ้วน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พร้อมเจ้าของที่ดินลงนามรับรองสำเนาทุกหน้ากรณีผู้แจ้ง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ที่ดินและ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ส่วนขยาย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พร้อมเงื่อนไขและแผนผังที่ดินแนบท้าย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กรณีอาคารอยู่ในนิคมอุตสาหกรรม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กรณีเจ้าของที่ดินเป็นนิติบุคคล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หนังสือยินยอมให้ชิดเขตที่ดินต่างเจ้าของ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กรณีก่อสร้างอาคารชิดเขตที่ดิน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ระดับวุฒิสถาปนิก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กรณีอาคารที่ต้องมีวิศวกรควบคุมงาน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 xml:space="preserve">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กรณีอาคารที่ต้องมีสถาปนิกควบคุมงาน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โครงสร้างแผ่นปกระบุชื่อเจ้าของอาคารชื่ออาคารสถานที่ก่อสร้างชื่อคุณวุฒิที่อยู่ของวิศวกรผู้คำนวณพร้อมลงนามทุกแผ่น 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กรณีอาคารสาธารณะอาคารพิเศษอาคารที่ก่อสร้างด้วยวัสดุถาวรและทนไฟเป็นส่วนใหญ่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ตามกฎกระทรวงกำหนดการรับน้ำหนักความต้านทานความคงทนของอาคารและพื้นดินที่รองรับอาคารในการต้านทานแรงสั่นสะเทือนของแผ่นดินไหว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2550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ต้องแสดงรายละเอียดการคำนวณการออกแบบโครงสร้าง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เช่นใช้ค่า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 &gt; 65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หรือค่า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fc’&gt; 173.3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วิศวกรผู้คำนวณและผู้ขออนุญาตลงน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กรณีอาคารที่เข้าข่ายตามกฎกระทรวงฉบับที่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48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มีระยะของคอนกรีตที่หุ้มเหล็กเสริมหรือคอนกรีตหุ้มเหล็กไม่น้อยกว่าที่กำหนดในกฎกระทรวง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แบบแปลนและรายการคำนวณงานระบบของอาคารตามกฎกระทรวงฉบับที่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33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2535)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หนังสือรับรองของผู้ประกอบวิชาชีพวิศวกรรมควบคุมของวิศวกรผู้ออกแบบระบบปรับอากาศ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หนังสือรับรองของผู้ประกอบวิชาชีพวิศวกรรมควบคุมของวิศวกรผู้ออกแบบระบบไฟฟ้า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 xml:space="preserve">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หนังสือรับรองของผู้ประกอบวิชาชีพวิศวกรรมควบคุมและวิศวกรผู้ออกแบบระบบป้องกันเพลิงไหม้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หนังสือรับรองของผู้ประกอบวิชาชีพวิศวกรรมควบคุมของวิศวกรผู้ออกแบบระบบประปา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หนังสือรับรองของผู้ประกอบวิชาชีพวิศวกรรมควบคุมของวิศวกรผู้ออกแบบระบบลิฟต์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C621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กองช่างเทศบาลเมืองพนัสนิคมอำเภอพนัสนิคมจังหวัดชลบุรี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121,122)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B65031" w:rsidRDefault="00B65031" w:rsidP="00D30394">
      <w:pPr>
        <w:spacing w:after="0"/>
        <w:rPr>
          <w:rFonts w:ascii="Tahoma" w:hAnsi="Tahoma" w:cs="Tahoma"/>
          <w:sz w:val="16"/>
          <w:szCs w:val="20"/>
        </w:rPr>
      </w:pPr>
    </w:p>
    <w:p w:rsidR="00B65031" w:rsidRDefault="00B65031" w:rsidP="00D30394">
      <w:pPr>
        <w:spacing w:after="0"/>
        <w:rPr>
          <w:rFonts w:ascii="Tahoma" w:hAnsi="Tahoma" w:cs="Tahoma"/>
          <w:sz w:val="16"/>
          <w:szCs w:val="20"/>
        </w:rPr>
      </w:pPr>
    </w:p>
    <w:p w:rsidR="00B65031" w:rsidRDefault="00B65031" w:rsidP="00D30394">
      <w:pPr>
        <w:spacing w:after="0"/>
        <w:rPr>
          <w:rFonts w:ascii="Tahoma" w:hAnsi="Tahoma" w:cs="Tahoma"/>
          <w:sz w:val="16"/>
          <w:szCs w:val="20"/>
        </w:rPr>
      </w:pPr>
    </w:p>
    <w:p w:rsidR="00B65031" w:rsidRDefault="00B65031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6C621F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12.75pt;margin-top:18.55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การแจ้งก่อสร้างอาคารตามมาตรา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 xml:space="preserve">39 </w:t>
      </w:r>
      <w:r w:rsidR="007B7ED7">
        <w:rPr>
          <w:rFonts w:ascii="Tahoma" w:hAnsi="Tahoma" w:cs="Tahoma"/>
          <w:noProof/>
          <w:sz w:val="20"/>
          <w:szCs w:val="20"/>
          <w:cs/>
        </w:rPr>
        <w:t>ทวิ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การแจ้งก่อสร้างอาคารตามมาตรา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 xml:space="preserve">39 </w:t>
      </w:r>
      <w:r w:rsidR="002F5480">
        <w:rPr>
          <w:rFonts w:ascii="Tahoma" w:hAnsi="Tahoma" w:cs="Tahoma"/>
          <w:noProof/>
          <w:sz w:val="20"/>
          <w:szCs w:val="20"/>
          <w:cs/>
        </w:rPr>
        <w:t>ทวิ</w:t>
      </w:r>
      <w:r w:rsidR="00B65031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B65031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B65031">
      <w:pgSz w:w="12240" w:h="15840"/>
      <w:pgMar w:top="1440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71D1F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6A2801"/>
    <w:rsid w:val="006C621F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65031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1F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650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6503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012403"/>
    <w:rsid w:val="001A662B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12491-303D-4A54-8C53-06940735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3</cp:revision>
  <dcterms:created xsi:type="dcterms:W3CDTF">2015-10-09T03:22:00Z</dcterms:created>
  <dcterms:modified xsi:type="dcterms:W3CDTF">2020-08-26T08:01:00Z</dcterms:modified>
</cp:coreProperties>
</file>