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2A4D41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2A4D41" w:rsidRPr="001A22D9" w:rsidRDefault="002A4D41" w:rsidP="002A4D41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117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E77A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E77A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E77A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2A4D4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1E77AF">
        <w:rPr>
          <w:rFonts w:ascii="Tahoma" w:hAnsi="Tahoma" w:cs="Tahoma"/>
          <w:noProof/>
          <w:sz w:val="20"/>
          <w:szCs w:val="20"/>
          <w:cs/>
        </w:rPr>
        <w:t>2552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ผู้สูงอายุที่มีอายุครบหกสิบปีบริบูรณ์ขึ้นไปในปีงบประมาณถัดไปและมีคุณสมบัติครบถ้วนตามข้อ</w:t>
      </w:r>
      <w:r w:rsidR="001E77AF">
        <w:rPr>
          <w:rFonts w:ascii="Tahoma" w:hAnsi="Tahoma" w:cs="Tahoma"/>
          <w:noProof/>
          <w:sz w:val="20"/>
          <w:szCs w:val="20"/>
          <w:cs/>
        </w:rPr>
        <w:t>6</w:t>
      </w:r>
      <w:r w:rsidRPr="00586D86">
        <w:rPr>
          <w:rFonts w:ascii="Tahoma" w:hAnsi="Tahoma" w:cs="Tahoma"/>
          <w:noProof/>
          <w:sz w:val="20"/>
          <w:szCs w:val="20"/>
          <w:cs/>
        </w:rPr>
        <w:t>มาลงทะเบียนและยื่นคำขอรับเบี้ยยังชีพผู้สูงอายุด้วยตนเองต่อองค์กรปกครองส่วนท้องถิ่นที่ตนมีภูมิลำเนาณ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1E77AF">
        <w:rPr>
          <w:rFonts w:ascii="Tahoma" w:hAnsi="Tahoma" w:cs="Tahoma"/>
          <w:b/>
          <w:bCs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ผู้มีสิทธิจะได้รับเงินเบี้ยยังชีพผู้สูงอายุต้องมีคุณสมบัติและไม่มีลักษณะต้องห้ามดังต่อไปนี้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1E77AF">
        <w:rPr>
          <w:rFonts w:ascii="Tahoma" w:hAnsi="Tahoma" w:cs="Tahoma"/>
          <w:noProof/>
          <w:sz w:val="20"/>
          <w:szCs w:val="20"/>
          <w:cs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1E77AF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1E77AF">
        <w:rPr>
          <w:rFonts w:ascii="Tahoma" w:hAnsi="Tahoma" w:cs="Tahoma"/>
          <w:noProof/>
          <w:sz w:val="20"/>
          <w:szCs w:val="20"/>
          <w:cs/>
        </w:rPr>
        <w:t>3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ซึ่งได้ลงทะเบียนและยื่นคำขอรับ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1E77AF">
        <w:rPr>
          <w:rFonts w:ascii="Tahoma" w:hAnsi="Tahoma" w:cs="Tahoma"/>
          <w:noProof/>
          <w:sz w:val="20"/>
          <w:szCs w:val="20"/>
          <w:cs/>
        </w:rPr>
        <w:t>4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ของรัฐรัฐวิสาหกิจหรือองค์กรปกครองส่วนท้องถิ่นได้แก่ผู้รับเงิน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ตอบแทน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1E77AF">
        <w:rPr>
          <w:rFonts w:ascii="Tahoma" w:hAnsi="Tahoma" w:cs="Tahoma"/>
          <w:noProof/>
          <w:sz w:val="20"/>
          <w:szCs w:val="20"/>
          <w:cs/>
        </w:rPr>
        <w:t>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ยังชีพผู้สูงอายุผู้สูงอายุจะต้องแสดงความประสงค์ขอรับเบี้ยยังชีพผู้สูงอายุโดยวิธีใดวิธีหนึ่ง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1E77AF">
        <w:rPr>
          <w:rFonts w:ascii="Tahoma" w:hAnsi="Tahoma" w:cs="Tahoma"/>
          <w:noProof/>
          <w:sz w:val="20"/>
          <w:szCs w:val="20"/>
          <w:cs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1E77AF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1E77AF">
        <w:rPr>
          <w:rFonts w:ascii="Tahoma" w:hAnsi="Tahoma" w:cs="Tahoma"/>
          <w:b/>
          <w:bCs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1E77AF">
        <w:rPr>
          <w:rFonts w:ascii="Tahoma" w:hAnsi="Tahoma" w:cs="Tahoma"/>
          <w:noProof/>
          <w:sz w:val="20"/>
          <w:szCs w:val="20"/>
          <w:cs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ให้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1E77AF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1E77AF">
        <w:rPr>
          <w:rFonts w:ascii="Tahoma" w:hAnsi="Tahoma" w:cs="Tahoma"/>
          <w:noProof/>
          <w:sz w:val="20"/>
          <w:szCs w:val="20"/>
          <w:cs/>
        </w:rPr>
        <w:t>3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ผู้สูงอายุได้ย้ายที่อยู่และยังประสงค์จะรับเงินเบี้ยผู้สูงอายุต้องไปแจ้งต่อองค์กรปกครองส่วนท้องถิ่นแห่งใหม่ที่ตนย้าย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E77A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งานศูนย์บริการสาธารณสุขกองสาธารณสุขและสิ่งแวดล้อม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1E77A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1E77A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1E77AF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1E77A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1E77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1E77A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เจ้าหน้าที่ตรวจสอบคำร้องขอลงทะเบียนและเอกสารหลักฐานประกอบ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1E77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หรือบัตรอื่นที่ออกโดยหน่วยงานของรัฐที่มีรูปถ่ายพร้อมสำเนา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โดยหน่วยงานของรัฐบาลที่มีรูปถ่ายพร้อมสำเนา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สมุดบัญชีเงินฝากธนาคารกรุงไทยสาขาพนัสนิคมพร้อมสำเนาของผู้รับมอบอำนาจ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A4D4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1E77AF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E77AF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E77AF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1E77AF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E77AF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E77AF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E77AF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E77AF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1E77AF" w:rsidRDefault="001E77AF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77AF" w:rsidRDefault="001E77AF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77AF" w:rsidRDefault="001E77AF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77AF" w:rsidRDefault="001E77AF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77AF" w:rsidRDefault="001E77AF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77AF" w:rsidRDefault="001E77AF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77AF" w:rsidRDefault="001E77AF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77AF" w:rsidRDefault="001E77AF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77AF" w:rsidRDefault="001E77AF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77AF" w:rsidRDefault="001E77AF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77AF" w:rsidRDefault="001E77AF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A4D4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กระจันอำเภออู่ทองจังหวัดสุพรรณบุรีกรมส่งเสริมการปกครองท้องถิ่นเทศบาลตำบลกระจันอำเภออู่ทองจังหวัดสุพรรณ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.2552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  <w:r w:rsidR="001E77A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E77A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E77A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1E77AF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4455"/>
    <w:rsid w:val="000E5F48"/>
    <w:rsid w:val="0018011C"/>
    <w:rsid w:val="001853FF"/>
    <w:rsid w:val="001A5925"/>
    <w:rsid w:val="001E77AF"/>
    <w:rsid w:val="00224397"/>
    <w:rsid w:val="00261ADD"/>
    <w:rsid w:val="00282033"/>
    <w:rsid w:val="002A4D41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D010F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5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77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E77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E6EEF"/>
    <w:rsid w:val="009B4526"/>
    <w:rsid w:val="00B10CD2"/>
    <w:rsid w:val="00C17AC0"/>
    <w:rsid w:val="00D315B4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0B8C8-B3FD-4E97-8B87-15653ACB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2015-10-09T07:08:00Z</dcterms:created>
  <dcterms:modified xsi:type="dcterms:W3CDTF">2020-08-26T08:11:00Z</dcterms:modified>
</cp:coreProperties>
</file>