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จำหน่ายชื่อและรายการบุคคลออกจากทะเบียนบ้านเมื่อปรากฏว่าบุคคลในทะเบียนบ้านได้ตายไปแล้วแต่ยังไม่ได้จำหน่ายชื่อและรายการบุคคล</w:t>
      </w:r>
    </w:p>
    <w:p w:rsidR="00F20DD7" w:rsidRDefault="00513AE8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F20DD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F20DD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F20DD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974646" w:rsidRPr="00586D86" w:rsidRDefault="00F20DD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</w:t>
      </w:r>
      <w:r w:rsidR="00A43335"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position-vertical-relative:text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ผู้ยื่นคำร้องได้แก่เจ้าบ้านหรือผู้ที่ได้รับมอบหมายจากเจ้าบ้าน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="00DB42F8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งานทะเบียนราษฎร</w:t>
            </w:r>
            <w:r w:rsidR="00F20DD7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เทศบาลเมืองพนัสนิคม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ที่บุคคลนั้นมีชื่ออยู่ในทะเบียนบ้าน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F20DD7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F20DD7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F20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F20DD7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F20D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ฉบับเจ้าบ้านที่ปรากฎชื่อคนตาย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เทศบาลเมืองพนัสนิคมอำเภอพนัสนิคมจังหวัดชลบุรี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เอกสารที่เกี่ยวข้องกับผู้ตาย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หนังสือมอบหมายและบัตรประจำตัวผู้มอบหมาย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4333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กรณีมีการมอบหมาย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1A5925" w:rsidRPr="00F20DD7" w:rsidRDefault="00812105" w:rsidP="00F20DD7">
            <w:pPr>
              <w:jc w:val="thaiDistribute"/>
              <w:rPr>
                <w:rFonts w:ascii="Tahoma" w:hAnsi="Tahoma" w:cs="Tahoma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CD595C" w:rsidP="008121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งานทะเบียนราษฎร</w:t>
            </w:r>
            <w:r w:rsidR="00DB42F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เทศบาลเมืองพนัสนิคม</w:t>
            </w:r>
            <w:r w:rsidR="00DB42F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อำเภอพนัสนิคม</w:t>
            </w:r>
            <w:r w:rsidR="00DB42F8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จังหวัดชลบุรี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20140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(038-461144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1C5F41" w:rsidRDefault="001C5F41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4333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3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จำหน่ายชื่อและรายการบุคคลออกจากทะเบียนบ้านเมื่อปรากฏว่าบุคคลในทะเบียนบ้านได้ตายไปแล้วแต่ยังไม่ได้จำหน่ายชื่อและรายการบุคคล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สำนักบริหารการทะเบียนกรมการปกครองสำนักบริหารการทะเบียน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ระเบียบสำนักทะเบียนกลางว่าด้วยการจัดทำทะเบียนราษฎรพ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จำหน่ายชื่อและรายการบุคคลออกจากทะเบียนบ้านเมื่อปรากฏว่าบุคคลในทะเบียนบ้านได้ตายไปแล้วแต่ยังไม่ได้จำหน่ายชื่อและรายการบุคคล</w:t>
      </w:r>
      <w:proofErr w:type="gramEnd"/>
      <w:r w:rsidR="00F20DD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เทศบาลเมืองพนัสนิคม</w:t>
      </w:r>
      <w:r w:rsidR="00F20DD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อำเภอพนัสนิคม</w:t>
      </w:r>
      <w:r w:rsidR="00F20DD7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2F5480">
        <w:rPr>
          <w:rFonts w:ascii="Tahoma" w:hAnsi="Tahoma" w:cs="Tahoma"/>
          <w:noProof/>
          <w:sz w:val="20"/>
          <w:szCs w:val="20"/>
          <w:cs/>
        </w:rPr>
        <w:t>จังหวัดชลบุรี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F20DD7">
      <w:pgSz w:w="12240" w:h="15840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C5F41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83183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43335"/>
    <w:rsid w:val="00B4081B"/>
    <w:rsid w:val="00B424FF"/>
    <w:rsid w:val="00B86199"/>
    <w:rsid w:val="00BC361A"/>
    <w:rsid w:val="00C14D7A"/>
    <w:rsid w:val="00C46545"/>
    <w:rsid w:val="00CA3FE9"/>
    <w:rsid w:val="00CC02C2"/>
    <w:rsid w:val="00CD595C"/>
    <w:rsid w:val="00D12D76"/>
    <w:rsid w:val="00D30394"/>
    <w:rsid w:val="00DB42F8"/>
    <w:rsid w:val="00DF19F7"/>
    <w:rsid w:val="00E01578"/>
    <w:rsid w:val="00E269AE"/>
    <w:rsid w:val="00E73DC4"/>
    <w:rsid w:val="00E8524B"/>
    <w:rsid w:val="00F134F4"/>
    <w:rsid w:val="00F20DD7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8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0D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20DD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A2594"/>
    <w:rsid w:val="008B7B0C"/>
    <w:rsid w:val="009612A4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4</cp:revision>
  <cp:lastPrinted>2015-10-13T03:53:00Z</cp:lastPrinted>
  <dcterms:created xsi:type="dcterms:W3CDTF">2015-10-05T07:54:00Z</dcterms:created>
  <dcterms:modified xsi:type="dcterms:W3CDTF">2015-10-13T03:53:00Z</dcterms:modified>
</cp:coreProperties>
</file>