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157F72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157F72" w:rsidRPr="001A22D9" w:rsidRDefault="00157F72" w:rsidP="00157F72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128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การขอใบอนุญาตจัดตั้งตลาด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DF4780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DF4780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DF4780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DF4780">
        <w:rPr>
          <w:rFonts w:ascii="Tahoma" w:hAnsi="Tahoma" w:cs="Tahoma" w:hint="cs"/>
          <w:noProof/>
          <w:sz w:val="20"/>
          <w:szCs w:val="20"/>
          <w:cs/>
        </w:rPr>
        <w:t xml:space="preserve"> </w:t>
      </w:r>
    </w:p>
    <w:p w:rsidR="00974646" w:rsidRPr="00586D86" w:rsidRDefault="00157F72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59.55pt,4pt" to="1860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ผู้ใดประสงค์ขอใบอนุญาตจัดตั้งตลาด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ยกเว้นกระทรวงทบวงกรมราชการส่วนท้องถิ่นหรือองค์กรของรัฐที่ได้จัดตั้งตลาดขึ้นตามอำนาจหน้าที่แต่ต้องปฏิบัติตาม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ต้องยื่นขออนุญาตต่อเจ้าพนักงานท้องถิ่นหรือพนักงานเจ้าหน้าที่ที่รับผิดชอบโดยยื่นคำขอตามแบบฟอร์มที่กฎหมายกำหนดพร้อมทั้งเอกสารประกอบการขออนุญาตตามข้อกำหนดของท้องถิ่นณกลุ่ม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กอง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ฝ่ายที่รับผิดชอบ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="00DF4780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="00DF4780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ผู้ประกอบการต้องยื่นเอกสารที่ถูกต้องและครบถ้วน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</w:t>
      </w:r>
      <w:r w:rsidR="00DF4780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</w:rPr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>สำเนาใบอนุญาตหรือเอกสารหลักฐานตามกฎหมายอื่นที่เกี่ยวข้อง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DF4780">
        <w:rPr>
          <w:rFonts w:ascii="Tahoma" w:hAnsi="Tahoma" w:cs="Tahoma"/>
          <w:noProof/>
          <w:sz w:val="20"/>
          <w:szCs w:val="20"/>
        </w:rPr>
        <w:t xml:space="preserve">  </w:t>
      </w:r>
      <w:r w:rsidRPr="00586D86">
        <w:rPr>
          <w:rFonts w:ascii="Tahoma" w:hAnsi="Tahoma" w:cs="Tahoma"/>
          <w:noProof/>
          <w:sz w:val="20"/>
          <w:szCs w:val="20"/>
        </w:rPr>
        <w:t xml:space="preserve"> (3)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สภาพสุขลักษณะของสถานประกอบกิจการต้องถูกต้องตามหลักเกณฑ์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ตามข้อกำหนดของท้องถิ่น</w:t>
      </w:r>
      <w:r w:rsidR="00DF4780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</w:t>
      </w:r>
      <w:r w:rsidR="00DF4780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</w:rPr>
        <w:t>(4) ......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....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กองสาธารณสุขและสิ่งแวดล้อมเทศบาลเมืองพนัสนิคม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ดยตามหลักการปฏิบัตินั้นสถานประกอบกิจการใดตั้งอยู่ในเขตท้องถิ่นใดให้ยื่นคำขอใบอนุญาตในเขตท้องถิ่นนั้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ผู้ขอรับใบอนุญาตยื่นคำขอรับใบอนุญาตจัดตั้งตลาดพร้อมหลักฐานที่ท้องถิ่นกำหนด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ครบถ้วนเจ้าหน้าที่แจ้งต่อผู้ยื่นคำขอให้แก้ไข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ากผู้ขอ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อุทธรณ์ตามพ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วิธีปฏิบัติราชการทางปกครองพ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2539))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เจ้าหน้าที่ตรวจสถานที่ด้านสุขลักษณะ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กฎหมายกำหนดภายใน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วันนับแต่วันที่เอกสารถูกต้องและครบถ้วน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มาตรา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วิธีปฏิบัติราชการทางปกครอง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4780">
              <w:rPr>
                <w:rFonts w:ascii="Tahoma" w:hAnsi="Tahoma" w:cs="Tahoma"/>
                <w:iCs/>
                <w:noProof/>
                <w:sz w:val="20"/>
                <w:szCs w:val="20"/>
              </w:rPr>
              <w:t>. 2557)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67367B" w:rsidRPr="00DF4780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การแจ้งคำสั่งออกใบอนุญาต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คำสั่งไม่อนุญาต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แจ้งคำสั่งไม่ออกใบอนุญาตจัดตั้งตลาดแก่ผู้ขออนุญาตทราบพร้อมแจ้งสิทธิในการอุทธรณ์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วันนับแต่วันที่เอกสารถูกต้องและครบถ้วนให้ขยายเวลาออกไปได้อีกไม่เกิน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ครั้งๆละไม่เกิน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วันและแจ้งให้ผู้ยื่นคำขอทราบภายใน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แต่วันที่พิจารณาแล้วเสร็จทั้งนี้หากเจ้าพนักงานท้องถิ่นพิจารณายังไม่แล้วเสร็จให้แจ้งเป็นหนังสือให้ผู้ยื่นคำขอทราบถึงเหตุแห่งความล่าช้าทุก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วันจนกว่าจะพิจารณาแล้วเสร็จพร้อมสำเนาแจ้งก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67367B" w:rsidRPr="00DF4780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กรณีมีคำสั่งอนุญาต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ของจำนวนเงินที่ค้างชำระ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ในกรณีที่มีการมอบอำนาจ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หลักฐานที่แสดงการเป็นผู้มีอำนาจลงนามแทนนิติบุคคล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ตามกฎหมายอื่นที่เกี่ยวข้องเช่นสำเนาใบอนุญาตสิ่งปลูกสร้างอาคารหรือหลักฐานแสดงว่าอาคารนั้นสามารถใช้ประกอบการได้ตามกฎหมายว่าด้วยการควบคุม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แผนที่โดยสังเขปแสดงสถานที่ตั้งตลาด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(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รับรองแพทย์ของผู้ขายของและผู้ช่วยขายของในตลาดหรือหลักฐานที่แสดงว่าผ่านการอบรมเรื่องสุขาภิบาลอาหารตามหลักสูตรที่ท้องถิ่นกำหน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57F7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อัตราค่าธรรมเนียมใบอนุญาตจัดตั้งตลาดฉบับละไม่เกิน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กองสาธารณสุขและสิ่งแวดล้อมเทศบาลเมืองพนัสนิคมโทรศัพท์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: </w:t>
            </w:r>
            <w:r w:rsidR="00DF4780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="00DF4780">
              <w:rPr>
                <w:rFonts w:ascii="Tahoma" w:hAnsi="Tahoma" w:cs="Tahoma"/>
                <w:noProof/>
                <w:sz w:val="20"/>
                <w:szCs w:val="20"/>
                <w:cs/>
              </w:rPr>
              <w:t>461103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DF4780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–</w:t>
            </w:r>
            <w:r w:rsidR="00DF4780">
              <w:rPr>
                <w:rFonts w:ascii="Tahoma" w:hAnsi="Tahoma" w:cs="Tahoma"/>
                <w:noProof/>
                <w:sz w:val="20"/>
                <w:szCs w:val="20"/>
                <w:cs/>
              </w:rPr>
              <w:t>461144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DF4780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="00DF4780">
              <w:rPr>
                <w:rFonts w:ascii="Tahoma" w:hAnsi="Tahoma" w:cs="Tahoma"/>
                <w:noProof/>
                <w:sz w:val="20"/>
                <w:szCs w:val="20"/>
                <w:cs/>
              </w:rPr>
              <w:t>787947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DF4780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="00DF4780">
              <w:rPr>
                <w:rFonts w:ascii="Tahoma" w:hAnsi="Tahoma" w:cs="Tahoma"/>
                <w:noProof/>
                <w:sz w:val="20"/>
                <w:szCs w:val="20"/>
                <w:cs/>
              </w:rPr>
              <w:t>787948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หรือเวบไซด์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http// www.nmt.or.th/chonburi/phanatmuni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DF4780" w:rsidRDefault="00DF4780" w:rsidP="00513AE8">
      <w:pPr>
        <w:spacing w:after="0"/>
        <w:rPr>
          <w:rFonts w:ascii="Tahoma" w:hAnsi="Tahoma" w:cs="Tahoma"/>
          <w:sz w:val="16"/>
          <w:szCs w:val="20"/>
        </w:rPr>
      </w:pPr>
    </w:p>
    <w:p w:rsidR="00DF4780" w:rsidRDefault="00DF4780" w:rsidP="00513AE8">
      <w:pPr>
        <w:spacing w:after="0"/>
        <w:rPr>
          <w:rFonts w:ascii="Tahoma" w:hAnsi="Tahoma" w:cs="Tahoma"/>
          <w:sz w:val="16"/>
          <w:szCs w:val="20"/>
        </w:rPr>
      </w:pPr>
    </w:p>
    <w:p w:rsidR="00DF4780" w:rsidRDefault="00DF4780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แบบคำขอรับใบอนุญาต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เอกสาร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แบบฟอร์มเป็นไปตามข้อกำหนดของท้องถิ่น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  <w:cs/>
        </w:rPr>
        <w:t>การแจ้งผลการพิจารณา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 xml:space="preserve">19.1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30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วันนับแต่วันที่เอกสารถูกต้องและครบถ้วนให้ขยายเวลาออกไปได้อีกไม่เกิน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ครั้งๆละไม่เกิน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15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วันและให้แจ้งต่อผู้ยื่นคำขอทราบภายใน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วันนับแต่วันที่พิจารณาแล้วเสร็จ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 xml:space="preserve">19.2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ในกรณีที่เจ้าพนักงานท้องถิ่นพิจารณายังไม่แล้วเสร็จภายในระยะเวลาตามข้อ </w:t>
      </w:r>
      <w:r w:rsidRPr="00527864">
        <w:rPr>
          <w:rFonts w:ascii="Tahoma" w:hAnsi="Tahoma" w:cs="Tahoma"/>
          <w:noProof/>
          <w:sz w:val="20"/>
          <w:szCs w:val="20"/>
        </w:rPr>
        <w:t xml:space="preserve">19.1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ให้แจ้งเป็นหนังสือให้ผู้ยื่นคำขอทราบถึงเหตุแห่งความล่าช้าทุก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วันจนกว่าจะพิจารณาแล้วเสร็จพร้อมสำเนาแจ้งก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พ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ร</w:t>
      </w:r>
      <w:r w:rsidRPr="00527864">
        <w:rPr>
          <w:rFonts w:ascii="Tahoma" w:hAnsi="Tahoma" w:cs="Tahoma"/>
          <w:noProof/>
          <w:sz w:val="20"/>
          <w:szCs w:val="20"/>
        </w:rPr>
        <w:t xml:space="preserve">. </w:t>
      </w:r>
      <w:r w:rsidRPr="00527864">
        <w:rPr>
          <w:rFonts w:ascii="Tahoma" w:hAnsi="Tahoma" w:cs="Tahoma"/>
          <w:noProof/>
          <w:sz w:val="20"/>
          <w:szCs w:val="20"/>
          <w:cs/>
        </w:rPr>
        <w:t>ทราบทุกครั้ง</w:t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F4780" w:rsidRDefault="00DF4780" w:rsidP="00513AE8">
      <w:pPr>
        <w:spacing w:after="0"/>
        <w:rPr>
          <w:rFonts w:ascii="Tahoma" w:hAnsi="Tahoma" w:cs="Tahoma"/>
          <w:sz w:val="16"/>
          <w:szCs w:val="20"/>
        </w:rPr>
      </w:pPr>
    </w:p>
    <w:p w:rsidR="00DF4780" w:rsidRDefault="00DF4780" w:rsidP="00513AE8">
      <w:pPr>
        <w:spacing w:after="0"/>
        <w:rPr>
          <w:rFonts w:ascii="Tahoma" w:hAnsi="Tahoma" w:cs="Tahoma"/>
          <w:sz w:val="16"/>
          <w:szCs w:val="20"/>
        </w:rPr>
      </w:pPr>
    </w:p>
    <w:p w:rsidR="00DF4780" w:rsidRDefault="00DF4780" w:rsidP="00513AE8">
      <w:pPr>
        <w:spacing w:after="0"/>
        <w:rPr>
          <w:rFonts w:ascii="Tahoma" w:hAnsi="Tahoma" w:cs="Tahoma"/>
          <w:sz w:val="16"/>
          <w:szCs w:val="20"/>
        </w:rPr>
      </w:pPr>
    </w:p>
    <w:p w:rsidR="00DF4780" w:rsidRDefault="00DF4780" w:rsidP="00513AE8">
      <w:pPr>
        <w:spacing w:after="0"/>
        <w:rPr>
          <w:rFonts w:ascii="Tahoma" w:hAnsi="Tahoma" w:cs="Tahoma"/>
          <w:sz w:val="16"/>
          <w:szCs w:val="20"/>
        </w:rPr>
      </w:pPr>
    </w:p>
    <w:p w:rsidR="00DF4780" w:rsidRDefault="00DF4780" w:rsidP="00513AE8">
      <w:pPr>
        <w:spacing w:after="0"/>
        <w:rPr>
          <w:rFonts w:ascii="Tahoma" w:hAnsi="Tahoma" w:cs="Tahoma"/>
          <w:sz w:val="16"/>
          <w:szCs w:val="20"/>
        </w:rPr>
      </w:pPr>
    </w:p>
    <w:p w:rsidR="00DF4780" w:rsidRDefault="00DF4780" w:rsidP="00513AE8">
      <w:pPr>
        <w:spacing w:after="0"/>
        <w:rPr>
          <w:rFonts w:ascii="Tahoma" w:hAnsi="Tahoma" w:cs="Tahoma"/>
          <w:sz w:val="16"/>
          <w:szCs w:val="20"/>
        </w:rPr>
      </w:pPr>
    </w:p>
    <w:p w:rsidR="00DF4780" w:rsidRDefault="00DF4780" w:rsidP="00513AE8">
      <w:pPr>
        <w:spacing w:after="0"/>
        <w:rPr>
          <w:rFonts w:ascii="Tahoma" w:hAnsi="Tahoma" w:cs="Tahoma"/>
          <w:sz w:val="16"/>
          <w:szCs w:val="20"/>
        </w:rPr>
      </w:pPr>
    </w:p>
    <w:p w:rsidR="00DF4780" w:rsidRDefault="00DF4780" w:rsidP="00513AE8">
      <w:pPr>
        <w:spacing w:after="0"/>
        <w:rPr>
          <w:rFonts w:ascii="Tahoma" w:hAnsi="Tahoma" w:cs="Tahoma"/>
          <w:sz w:val="16"/>
          <w:szCs w:val="20"/>
        </w:rPr>
      </w:pPr>
    </w:p>
    <w:p w:rsidR="00DF4780" w:rsidRDefault="00DF4780" w:rsidP="00513AE8">
      <w:pPr>
        <w:spacing w:after="0"/>
        <w:rPr>
          <w:rFonts w:ascii="Tahoma" w:hAnsi="Tahoma" w:cs="Tahoma"/>
          <w:sz w:val="16"/>
          <w:szCs w:val="20"/>
        </w:rPr>
      </w:pPr>
    </w:p>
    <w:p w:rsidR="00DF4780" w:rsidRDefault="00DF4780" w:rsidP="00513AE8">
      <w:pPr>
        <w:spacing w:after="0"/>
        <w:rPr>
          <w:rFonts w:ascii="Tahoma" w:hAnsi="Tahoma" w:cs="Tahoma"/>
          <w:sz w:val="16"/>
          <w:szCs w:val="20"/>
        </w:rPr>
      </w:pPr>
    </w:p>
    <w:p w:rsidR="00DF4780" w:rsidRDefault="00DF4780" w:rsidP="00513AE8">
      <w:pPr>
        <w:spacing w:after="0"/>
        <w:rPr>
          <w:rFonts w:ascii="Tahoma" w:hAnsi="Tahoma" w:cs="Tahoma"/>
          <w:sz w:val="16"/>
          <w:szCs w:val="20"/>
        </w:rPr>
      </w:pPr>
    </w:p>
    <w:p w:rsidR="00DF4780" w:rsidRDefault="00DF4780" w:rsidP="00513AE8">
      <w:pPr>
        <w:spacing w:after="0"/>
        <w:rPr>
          <w:rFonts w:ascii="Tahoma" w:hAnsi="Tahoma" w:cs="Tahoma"/>
          <w:sz w:val="16"/>
          <w:szCs w:val="20"/>
        </w:rPr>
      </w:pPr>
    </w:p>
    <w:p w:rsidR="00DF4780" w:rsidRDefault="00DF4780" w:rsidP="00513AE8">
      <w:pPr>
        <w:spacing w:after="0"/>
        <w:rPr>
          <w:rFonts w:ascii="Tahoma" w:hAnsi="Tahoma" w:cs="Tahoma"/>
          <w:sz w:val="16"/>
          <w:szCs w:val="20"/>
        </w:rPr>
      </w:pPr>
    </w:p>
    <w:p w:rsidR="00DF4780" w:rsidRDefault="00DF4780" w:rsidP="00513AE8">
      <w:pPr>
        <w:spacing w:after="0"/>
        <w:rPr>
          <w:rFonts w:ascii="Tahoma" w:hAnsi="Tahoma" w:cs="Tahoma"/>
          <w:sz w:val="16"/>
          <w:szCs w:val="20"/>
        </w:rPr>
      </w:pPr>
    </w:p>
    <w:p w:rsidR="00DF4780" w:rsidRDefault="00DF4780" w:rsidP="00513AE8">
      <w:pPr>
        <w:spacing w:after="0"/>
        <w:rPr>
          <w:rFonts w:ascii="Tahoma" w:hAnsi="Tahoma" w:cs="Tahoma"/>
          <w:sz w:val="16"/>
          <w:szCs w:val="20"/>
        </w:rPr>
      </w:pPr>
    </w:p>
    <w:p w:rsidR="00DF4780" w:rsidRDefault="00DF4780" w:rsidP="00513AE8">
      <w:pPr>
        <w:spacing w:after="0"/>
        <w:rPr>
          <w:rFonts w:ascii="Tahoma" w:hAnsi="Tahoma" w:cs="Tahoma"/>
          <w:sz w:val="16"/>
          <w:szCs w:val="20"/>
        </w:rPr>
      </w:pPr>
    </w:p>
    <w:p w:rsidR="00DF4780" w:rsidRDefault="00DF4780" w:rsidP="00513AE8">
      <w:pPr>
        <w:spacing w:after="0"/>
        <w:rPr>
          <w:rFonts w:ascii="Tahoma" w:hAnsi="Tahoma" w:cs="Tahoma"/>
          <w:sz w:val="16"/>
          <w:szCs w:val="20"/>
        </w:rPr>
      </w:pPr>
    </w:p>
    <w:p w:rsidR="00DF4780" w:rsidRDefault="00DF4780" w:rsidP="00513AE8">
      <w:pPr>
        <w:spacing w:after="0"/>
        <w:rPr>
          <w:rFonts w:ascii="Tahoma" w:hAnsi="Tahoma" w:cs="Tahoma"/>
          <w:sz w:val="16"/>
          <w:szCs w:val="20"/>
        </w:rPr>
      </w:pPr>
    </w:p>
    <w:p w:rsidR="00DF4780" w:rsidRDefault="00DF4780" w:rsidP="00513AE8">
      <w:pPr>
        <w:spacing w:after="0"/>
        <w:rPr>
          <w:rFonts w:ascii="Tahoma" w:hAnsi="Tahoma" w:cs="Tahoma"/>
          <w:sz w:val="16"/>
          <w:szCs w:val="20"/>
        </w:rPr>
      </w:pPr>
    </w:p>
    <w:p w:rsidR="00DF4780" w:rsidRDefault="00DF4780" w:rsidP="00513AE8">
      <w:pPr>
        <w:spacing w:after="0"/>
        <w:rPr>
          <w:rFonts w:ascii="Tahoma" w:hAnsi="Tahoma" w:cs="Tahoma"/>
          <w:sz w:val="16"/>
          <w:szCs w:val="20"/>
        </w:rPr>
      </w:pPr>
    </w:p>
    <w:p w:rsidR="00DF4780" w:rsidRDefault="00DF4780" w:rsidP="00513AE8">
      <w:pPr>
        <w:spacing w:after="0"/>
        <w:rPr>
          <w:rFonts w:ascii="Tahoma" w:hAnsi="Tahoma" w:cs="Tahoma"/>
          <w:sz w:val="16"/>
          <w:szCs w:val="20"/>
        </w:rPr>
      </w:pPr>
    </w:p>
    <w:p w:rsidR="00DF4780" w:rsidRDefault="00DF4780" w:rsidP="00513AE8">
      <w:pPr>
        <w:spacing w:after="0"/>
        <w:rPr>
          <w:rFonts w:ascii="Tahoma" w:hAnsi="Tahoma" w:cs="Tahoma"/>
          <w:sz w:val="16"/>
          <w:szCs w:val="20"/>
        </w:rPr>
      </w:pPr>
    </w:p>
    <w:p w:rsidR="00DF4780" w:rsidRDefault="00DF4780" w:rsidP="00513AE8">
      <w:pPr>
        <w:spacing w:after="0"/>
        <w:rPr>
          <w:rFonts w:ascii="Tahoma" w:hAnsi="Tahoma" w:cs="Tahoma"/>
          <w:sz w:val="16"/>
          <w:szCs w:val="20"/>
        </w:rPr>
      </w:pPr>
    </w:p>
    <w:p w:rsidR="00DF4780" w:rsidRDefault="00DF4780" w:rsidP="00513AE8">
      <w:pPr>
        <w:spacing w:after="0"/>
        <w:rPr>
          <w:rFonts w:ascii="Tahoma" w:hAnsi="Tahoma" w:cs="Tahoma"/>
          <w:sz w:val="16"/>
          <w:szCs w:val="20"/>
        </w:rPr>
      </w:pPr>
    </w:p>
    <w:p w:rsidR="00DF4780" w:rsidRDefault="00DF4780" w:rsidP="00513AE8">
      <w:pPr>
        <w:spacing w:after="0"/>
        <w:rPr>
          <w:rFonts w:ascii="Tahoma" w:hAnsi="Tahoma" w:cs="Tahoma"/>
          <w:sz w:val="16"/>
          <w:szCs w:val="20"/>
        </w:rPr>
      </w:pPr>
    </w:p>
    <w:p w:rsidR="00DF4780" w:rsidRDefault="00DF4780" w:rsidP="00513AE8">
      <w:pPr>
        <w:spacing w:after="0"/>
        <w:rPr>
          <w:rFonts w:ascii="Tahoma" w:hAnsi="Tahoma" w:cs="Tahoma"/>
          <w:sz w:val="16"/>
          <w:szCs w:val="20"/>
        </w:rPr>
      </w:pPr>
    </w:p>
    <w:p w:rsidR="00DF4780" w:rsidRDefault="00DF4780" w:rsidP="00513AE8">
      <w:pPr>
        <w:spacing w:after="0"/>
        <w:rPr>
          <w:rFonts w:ascii="Tahoma" w:hAnsi="Tahoma" w:cs="Tahoma"/>
          <w:sz w:val="16"/>
          <w:szCs w:val="20"/>
        </w:rPr>
      </w:pPr>
    </w:p>
    <w:p w:rsidR="00DF4780" w:rsidRDefault="00DF4780" w:rsidP="00513AE8">
      <w:pPr>
        <w:spacing w:after="0"/>
        <w:rPr>
          <w:rFonts w:ascii="Tahoma" w:hAnsi="Tahoma" w:cs="Tahoma"/>
          <w:sz w:val="16"/>
          <w:szCs w:val="20"/>
        </w:rPr>
      </w:pPr>
    </w:p>
    <w:p w:rsidR="00DF4780" w:rsidRDefault="00DF4780" w:rsidP="00513AE8">
      <w:pPr>
        <w:spacing w:after="0"/>
        <w:rPr>
          <w:rFonts w:ascii="Tahoma" w:hAnsi="Tahoma" w:cs="Tahoma"/>
          <w:sz w:val="16"/>
          <w:szCs w:val="20"/>
        </w:rPr>
      </w:pPr>
    </w:p>
    <w:p w:rsidR="00DF4780" w:rsidRDefault="00DF4780" w:rsidP="00513AE8">
      <w:pPr>
        <w:spacing w:after="0"/>
        <w:rPr>
          <w:rFonts w:ascii="Tahoma" w:hAnsi="Tahoma" w:cs="Tahoma"/>
          <w:sz w:val="16"/>
          <w:szCs w:val="20"/>
        </w:rPr>
      </w:pPr>
    </w:p>
    <w:p w:rsidR="00DF4780" w:rsidRDefault="00DF4780" w:rsidP="00513AE8">
      <w:pPr>
        <w:spacing w:after="0"/>
        <w:rPr>
          <w:rFonts w:ascii="Tahoma" w:hAnsi="Tahoma" w:cs="Tahoma"/>
          <w:sz w:val="16"/>
          <w:szCs w:val="20"/>
        </w:rPr>
      </w:pPr>
    </w:p>
    <w:p w:rsidR="00DF4780" w:rsidRDefault="00DF4780" w:rsidP="00513AE8">
      <w:pPr>
        <w:spacing w:after="0"/>
        <w:rPr>
          <w:rFonts w:ascii="Tahoma" w:hAnsi="Tahoma" w:cs="Tahoma"/>
          <w:sz w:val="16"/>
          <w:szCs w:val="20"/>
        </w:rPr>
      </w:pPr>
    </w:p>
    <w:p w:rsidR="00DF4780" w:rsidRDefault="00DF4780" w:rsidP="00513AE8">
      <w:pPr>
        <w:spacing w:after="0"/>
        <w:rPr>
          <w:rFonts w:ascii="Tahoma" w:hAnsi="Tahoma" w:cs="Tahoma"/>
          <w:sz w:val="16"/>
          <w:szCs w:val="20"/>
        </w:rPr>
      </w:pPr>
    </w:p>
    <w:p w:rsidR="00DF4780" w:rsidRDefault="00DF4780" w:rsidP="00513AE8">
      <w:pPr>
        <w:spacing w:after="0"/>
        <w:rPr>
          <w:rFonts w:ascii="Tahoma" w:hAnsi="Tahoma" w:cs="Tahoma"/>
          <w:sz w:val="16"/>
          <w:szCs w:val="20"/>
        </w:rPr>
      </w:pPr>
    </w:p>
    <w:p w:rsidR="00DF4780" w:rsidRDefault="00DF4780" w:rsidP="00513AE8">
      <w:pPr>
        <w:spacing w:after="0"/>
        <w:rPr>
          <w:rFonts w:ascii="Tahoma" w:hAnsi="Tahoma" w:cs="Tahoma"/>
          <w:sz w:val="16"/>
          <w:szCs w:val="20"/>
        </w:rPr>
      </w:pPr>
    </w:p>
    <w:p w:rsidR="00DF4780" w:rsidRDefault="00DF4780" w:rsidP="00513AE8">
      <w:pPr>
        <w:spacing w:after="0"/>
        <w:rPr>
          <w:rFonts w:ascii="Tahoma" w:hAnsi="Tahoma" w:cs="Tahoma"/>
          <w:sz w:val="16"/>
          <w:szCs w:val="20"/>
        </w:rPr>
      </w:pPr>
    </w:p>
    <w:p w:rsidR="00DF4780" w:rsidRDefault="00DF4780" w:rsidP="00513AE8">
      <w:pPr>
        <w:spacing w:after="0"/>
        <w:rPr>
          <w:rFonts w:ascii="Tahoma" w:hAnsi="Tahoma" w:cs="Tahoma"/>
          <w:sz w:val="16"/>
          <w:szCs w:val="20"/>
        </w:rPr>
      </w:pPr>
    </w:p>
    <w:p w:rsidR="00DF4780" w:rsidRDefault="00DF4780" w:rsidP="00513AE8">
      <w:pPr>
        <w:spacing w:after="0"/>
        <w:rPr>
          <w:rFonts w:ascii="Tahoma" w:hAnsi="Tahoma" w:cs="Tahoma"/>
          <w:sz w:val="16"/>
          <w:szCs w:val="20"/>
        </w:rPr>
      </w:pPr>
    </w:p>
    <w:p w:rsidR="00DF4780" w:rsidRDefault="00DF4780" w:rsidP="00513AE8">
      <w:pPr>
        <w:spacing w:after="0"/>
        <w:rPr>
          <w:rFonts w:ascii="Tahoma" w:hAnsi="Tahoma" w:cs="Tahoma"/>
          <w:sz w:val="16"/>
          <w:szCs w:val="20"/>
        </w:rPr>
      </w:pPr>
    </w:p>
    <w:p w:rsidR="00DF4780" w:rsidRDefault="00DF4780" w:rsidP="00513AE8">
      <w:pPr>
        <w:spacing w:after="0"/>
        <w:rPr>
          <w:rFonts w:ascii="Tahoma" w:hAnsi="Tahoma" w:cs="Tahoma"/>
          <w:sz w:val="16"/>
          <w:szCs w:val="20"/>
        </w:rPr>
      </w:pPr>
    </w:p>
    <w:p w:rsidR="00DF4780" w:rsidRDefault="00DF4780" w:rsidP="00513AE8">
      <w:pPr>
        <w:spacing w:after="0"/>
        <w:rPr>
          <w:rFonts w:ascii="Tahoma" w:hAnsi="Tahoma" w:cs="Tahoma"/>
          <w:sz w:val="16"/>
          <w:szCs w:val="20"/>
        </w:rPr>
      </w:pPr>
    </w:p>
    <w:p w:rsidR="00DF4780" w:rsidRDefault="00DF4780" w:rsidP="00513AE8">
      <w:pPr>
        <w:spacing w:after="0"/>
        <w:rPr>
          <w:rFonts w:ascii="Tahoma" w:hAnsi="Tahoma" w:cs="Tahoma"/>
          <w:sz w:val="16"/>
          <w:szCs w:val="20"/>
        </w:rPr>
      </w:pPr>
    </w:p>
    <w:p w:rsidR="00DF4780" w:rsidRDefault="00DF4780" w:rsidP="00513AE8">
      <w:pPr>
        <w:spacing w:after="0"/>
        <w:rPr>
          <w:rFonts w:ascii="Tahoma" w:hAnsi="Tahoma" w:cs="Tahoma"/>
          <w:sz w:val="16"/>
          <w:szCs w:val="20"/>
        </w:rPr>
      </w:pPr>
    </w:p>
    <w:p w:rsidR="00DF4780" w:rsidRDefault="00DF4780" w:rsidP="00513AE8">
      <w:pPr>
        <w:spacing w:after="0"/>
        <w:rPr>
          <w:rFonts w:ascii="Tahoma" w:hAnsi="Tahoma" w:cs="Tahoma"/>
          <w:sz w:val="16"/>
          <w:szCs w:val="20"/>
        </w:rPr>
      </w:pPr>
    </w:p>
    <w:p w:rsidR="00DF4780" w:rsidRDefault="00DF4780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157F72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 id="Text Box 2" o:spid="_x0000_s1027" type="#_x0000_t202" style="position:absolute;margin-left:-6pt;margin-top:18.6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การขอใบอนุญาตจัดตั้งตลาด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กรมอนามัยกรมอนามัยกรมอนามัย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กฎกระทรวงว่าด้วยสุขลักษณะของตลาดพ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ควบคุมอาคารพ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พระราชบัญญัติการสาธารณสุขพ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การขอใบอนุญาตจัดตั้งตลาดเทศบาลเมืองพนัสนิคมอำเภอพนัสนิคมจังหวัดชลบุรี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DF4780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E5F48"/>
    <w:rsid w:val="00157F72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90A90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DF4780"/>
    <w:rsid w:val="00E269AE"/>
    <w:rsid w:val="00E73DC4"/>
    <w:rsid w:val="00E8524B"/>
    <w:rsid w:val="00F134F4"/>
    <w:rsid w:val="00FF0572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90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F47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F478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50717"/>
    <w:rsid w:val="009B4526"/>
    <w:rsid w:val="00B10CD2"/>
    <w:rsid w:val="00B762E4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97F10-FE0A-4A75-BCFC-06296AE90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3</cp:revision>
  <dcterms:created xsi:type="dcterms:W3CDTF">2015-10-09T08:31:00Z</dcterms:created>
  <dcterms:modified xsi:type="dcterms:W3CDTF">2020-08-26T08:16:00Z</dcterms:modified>
</cp:coreProperties>
</file>