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พิสูจน์สถานะการเกิดและสัญชาติกรณีเด็กที่ถูกทอดทิ้งเด็กเร่ร่อนหรือเด็กที่ไม่ปรากฎบุพการีหรือบุพากรีทอดทิ้ง</w:t>
      </w:r>
    </w:p>
    <w:p w:rsidR="006A7E4B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6A7E4B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A7E4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A7E4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6A7E4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CE4C15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>(1)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เด็กในสภาพแรกเกิดหรือเด็กไร้เดียงสาซึ่งถูกทอดทิ้งได้แก่เจ้าหน้าที่ของกระทรวงพัฒนาสังคมและความมั่นคงของมนุษย์ที่รับตัวเด็กไว้</w:t>
      </w:r>
      <w:r w:rsidRPr="00586D86">
        <w:rPr>
          <w:rFonts w:ascii="Tahoma" w:hAnsi="Tahoma" w:cs="Tahoma"/>
          <w:noProof/>
          <w:sz w:val="20"/>
          <w:szCs w:val="20"/>
        </w:rPr>
        <w:br/>
        <w:t>(2)</w:t>
      </w:r>
      <w:r w:rsidRPr="00586D86">
        <w:rPr>
          <w:rFonts w:ascii="Tahoma" w:hAnsi="Tahoma" w:cs="Tahoma"/>
          <w:noProof/>
          <w:sz w:val="20"/>
          <w:szCs w:val="20"/>
          <w:cs/>
        </w:rPr>
        <w:t>เด็กเร่ร่อนหรือเด็กที่ไม่ปรากฎบุพการีหรือบุพการีทอดทิ้งซึ่งอยู่ในการอุปการะของของหน่วยงานของรัฐหรือหน่วยงานเอกชนที่จดทะเบียนตามกฎหมายโดยมีวัตถุประสงค์เพื่อการช่วยเหลือเด็กได้แก่หัวหน้าหน่วยงานหรือผู้ได้รับมอบหมาย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6A7E4B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หน่วยงานสำนักงานพัฒนาสังคมและความมั่นคงของมนุษย์หรือหน่วยงานของรัฐหรือหน่วยงานเอกชนที่สงเคราะห์ช่วยเหลือเด็กตามรายชื่อหน่วยงานที่กระทรวงมหาดไทยประกาศกำหนดรับตัวเด็กไว้ตั้ง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6A7E4B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proofErr w:type="gramStart"/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>90</w:t>
      </w:r>
      <w:proofErr w:type="gramEnd"/>
      <w:r w:rsidR="00081011" w:rsidRPr="00081011">
        <w:rPr>
          <w:rFonts w:ascii="Tahoma" w:hAnsi="Tahoma" w:cs="Tahoma"/>
          <w:noProof/>
          <w:sz w:val="20"/>
          <w:szCs w:val="20"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10070" w:type="dxa"/>
        <w:tblLayout w:type="fixed"/>
        <w:tblLook w:val="04A0"/>
      </w:tblPr>
      <w:tblGrid>
        <w:gridCol w:w="846"/>
        <w:gridCol w:w="5284"/>
        <w:gridCol w:w="1349"/>
        <w:gridCol w:w="2591"/>
      </w:tblGrid>
      <w:tr w:rsidR="0067367B" w:rsidTr="00C24D3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C24D3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6A7E4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591" w:type="dxa"/>
          </w:tcPr>
          <w:p w:rsidR="0067367B" w:rsidRPr="00081011" w:rsidRDefault="00081011" w:rsidP="006A7E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C24D3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6A7E4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รวบรวมพยานหลักฐานเสนอให้นายอำเภอแห่งท้องที่พิจารณาอนุมัติ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ไม่อนุมัติและแจ้งผลการพิจารณาให้นายทะเบียนทราบ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89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591" w:type="dxa"/>
          </w:tcPr>
          <w:p w:rsidR="0067367B" w:rsidRPr="00081011" w:rsidRDefault="00081011" w:rsidP="006A7E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C24D3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C24D3B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นายทะเบียนพิจารณารับแจ้งการเกิดและแจ้งผลการพิจารณา</w:t>
            </w:r>
          </w:p>
        </w:tc>
        <w:tc>
          <w:tcPr>
            <w:tcW w:w="1349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591" w:type="dxa"/>
          </w:tcPr>
          <w:p w:rsidR="0067367B" w:rsidRPr="00081011" w:rsidRDefault="00081011" w:rsidP="006A7E4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ของสถานสงเคราะห์หรือที่เรียกชื่ออื่นซึ่งรับตัวเด็กที่แจ้งเกิดไว้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บันทึกการรับตัวเด็กไว้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6A7E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ที่ออกโดยพนักงานฝ่ายปกครองหรือตำรวจหรือเจ้าหน้าที่พัฒนาสังคมและความมั่นคงของมนุษย์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หลักฐานสำหรับรับตัวเด็กไว้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รูปถ่ายของเด็ก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นิ้วจำนวน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รูป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หลักฐานอื่นๆที่เกี่ยวข้องกับเด็ก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E4C1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ทั้งพยานเอกสารหรือพยานวัตถุ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6A7E4B" w:rsidRDefault="00812105" w:rsidP="006A7E4B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A7E4B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6A7E4B" w:rsidRDefault="00527864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 w:hint="cs"/>
          <w:b/>
          <w:bCs/>
          <w:color w:val="0D0D0D" w:themeColor="text1" w:themeTint="F2"/>
          <w:sz w:val="20"/>
          <w:szCs w:val="20"/>
        </w:rPr>
      </w:pPr>
    </w:p>
    <w:p w:rsidR="00C24D3B" w:rsidRDefault="00C24D3B" w:rsidP="006A7E4B">
      <w:pPr>
        <w:spacing w:after="0" w:line="240" w:lineRule="auto"/>
        <w:rPr>
          <w:rFonts w:ascii="Tahoma" w:hAnsi="Tahoma" w:cs="Tahoma" w:hint="cs"/>
          <w:b/>
          <w:bCs/>
          <w:color w:val="0D0D0D" w:themeColor="text1" w:themeTint="F2"/>
          <w:sz w:val="20"/>
          <w:szCs w:val="20"/>
        </w:rPr>
      </w:pPr>
    </w:p>
    <w:p w:rsidR="00C24D3B" w:rsidRDefault="00C24D3B" w:rsidP="006A7E4B">
      <w:pPr>
        <w:spacing w:after="0" w:line="240" w:lineRule="auto"/>
        <w:rPr>
          <w:rFonts w:ascii="Tahoma" w:hAnsi="Tahoma" w:cs="Tahoma" w:hint="cs"/>
          <w:b/>
          <w:bCs/>
          <w:color w:val="0D0D0D" w:themeColor="text1" w:themeTint="F2"/>
          <w:sz w:val="20"/>
          <w:szCs w:val="20"/>
        </w:rPr>
      </w:pPr>
    </w:p>
    <w:p w:rsidR="00C24D3B" w:rsidRDefault="00C24D3B" w:rsidP="006A7E4B">
      <w:pPr>
        <w:spacing w:after="0" w:line="240" w:lineRule="auto"/>
        <w:rPr>
          <w:rFonts w:ascii="Tahoma" w:hAnsi="Tahoma" w:cs="Tahoma" w:hint="cs"/>
          <w:b/>
          <w:bCs/>
          <w:color w:val="0D0D0D" w:themeColor="text1" w:themeTint="F2"/>
          <w:sz w:val="20"/>
          <w:szCs w:val="20"/>
        </w:rPr>
      </w:pPr>
    </w:p>
    <w:p w:rsidR="00C24D3B" w:rsidRDefault="00C24D3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6A7E4B" w:rsidRDefault="006A7E4B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6A7E4B" w:rsidRDefault="00CE4C15" w:rsidP="006A7E4B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CE4C15"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.75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พิสูจน์สถานะการเกิดและสัญชาติกรณีเด็กที่ถูกทอดทิ้งเด็กเร่ร่อนหรือเด็กที่ไม่ปรากฎบุพการีหรือบุพากรีทอดทิ้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ารพิสูจน์สถานะการเกิดและสัญชาติของเด็กที่ถูกทอดทิ้งเด็กเร่ร่อนหรือเด็กที่ไม่ปรากฎบุพการีหรือบุพการีทอดทิ้ง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6A7E4B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ฎกระทรวงกำหนดหลักเกณฑ์และวิธีการพิสูจน์สถานะการเกิดและสัญชาติของเด็กซึ่งถูกทอดทิ้งเด็กเร่ร่อนหรือเด็กที่ไม่ปรากฏบุพการีหรือบุพการีทอดทิ้ง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proofErr w:type="gramEnd"/>
      <w:r w:rsidR="00310B8F">
        <w:rPr>
          <w:rFonts w:ascii="Tahoma" w:hAnsi="Tahoma" w:cs="Tahoma"/>
          <w:noProof/>
          <w:sz w:val="20"/>
          <w:szCs w:val="20"/>
        </w:rPr>
        <w:t>. 2551</w:t>
      </w:r>
    </w:p>
    <w:p w:rsidR="006A7E4B" w:rsidRDefault="006A7E4B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A7E4B" w:rsidRDefault="006A7E4B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A7E4B" w:rsidRPr="006A7E4B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90.0</w:t>
      </w: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พิสูจน์สถานะการเกิดและสัญชาติกรณีเด็กที่ถูกทอดทิ้งเด็กเร่ร่อนหรือเด็กที่ไม่ปรากฎบุพการีหรือบุพากรีทอดทิ้ง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6A7E4B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921A4"/>
    <w:rsid w:val="00606261"/>
    <w:rsid w:val="00646D41"/>
    <w:rsid w:val="0065732E"/>
    <w:rsid w:val="0067367B"/>
    <w:rsid w:val="00677D25"/>
    <w:rsid w:val="00695FA2"/>
    <w:rsid w:val="006A7E4B"/>
    <w:rsid w:val="00727E67"/>
    <w:rsid w:val="007B7ED7"/>
    <w:rsid w:val="007C4176"/>
    <w:rsid w:val="00812105"/>
    <w:rsid w:val="00815F25"/>
    <w:rsid w:val="00834DB9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24D3B"/>
    <w:rsid w:val="00C46545"/>
    <w:rsid w:val="00CA3FE9"/>
    <w:rsid w:val="00CC02C2"/>
    <w:rsid w:val="00CD595C"/>
    <w:rsid w:val="00CE4C15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B9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E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7E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80DEF"/>
    <w:rsid w:val="00BE6AC1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3</cp:revision>
  <cp:lastPrinted>2015-10-13T04:28:00Z</cp:lastPrinted>
  <dcterms:created xsi:type="dcterms:W3CDTF">2015-10-06T07:20:00Z</dcterms:created>
  <dcterms:modified xsi:type="dcterms:W3CDTF">2015-10-13T04:28:00Z</dcterms:modified>
</cp:coreProperties>
</file>