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1A22D9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1A22D9" w:rsidRPr="001A22D9" w:rsidRDefault="001A22D9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1A22D9">
                    <w:rPr>
                      <w:rFonts w:ascii="TH SarabunPSK" w:hAnsi="TH SarabunPSK" w:cs="TH SarabunPSK"/>
                      <w:cs/>
                    </w:rPr>
                    <w:t>กระบวนงาน 47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การรับแจ้งการตายกรณีสำนักทะเบียนอื่น</w:t>
      </w:r>
      <w:bookmarkStart w:id="0" w:name="_GoBack"/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5D74D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5D74D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5D74D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5D74D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1A22D9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เจ้าบ้านของบ้านที่มีการตายบุคคลที่ไปกับผู้ตายขณะตายผู้พบศพหรือผู้ซึ่งได้รับมอบหมายจากบุคคลดังกล่า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ระยะเวลาการแจ้งภายใน</w:t>
      </w:r>
      <w:r w:rsidRPr="00586D86">
        <w:rPr>
          <w:rFonts w:ascii="Tahoma" w:hAnsi="Tahoma" w:cs="Tahoma"/>
          <w:noProof/>
          <w:sz w:val="20"/>
          <w:szCs w:val="20"/>
        </w:rPr>
        <w:t xml:space="preserve">24 </w:t>
      </w:r>
      <w:r w:rsidRPr="00586D86">
        <w:rPr>
          <w:rFonts w:ascii="Tahoma" w:hAnsi="Tahoma" w:cs="Tahoma"/>
          <w:noProof/>
          <w:sz w:val="20"/>
          <w:szCs w:val="20"/>
          <w:cs/>
        </w:rPr>
        <w:t>ชั่วโมงนับตั้งแต่เวลาตายหรือเวลาพบศพ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>15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แห่งท้องที่่ที่ศพอยู่หรือมีการจัดการศพโดยการเก็บฝังเผาหรือทำลาย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ชั่วโมง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5D74D2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5D74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67367B" w:rsidRPr="00081011" w:rsidRDefault="00081011" w:rsidP="005D74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ของผู้ตายถ้ามี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ที่ผู้ตายมีชื่ออยู่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หนังสือรับรองการตายท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4/1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ที่ออกโดยสถานพยาบาล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กรณีที่ผู้ตายรักษาก่อนตาย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5D74D2" w:rsidRPr="00E8524B" w:rsidRDefault="005D74D2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ผลตรวจสารพันธุกรรม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(DNA)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ที่สามารถบ่งบอกตัวบุคคลของผู้ตายได้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พยานหลักฐานอื่นเช่นรูปถ่ายงานศพของคนตาย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A22D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สำนักบริหารการทะเบียนกรมการปกครองถ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ลำลูกกาคลอง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9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ลำลูกกาจ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ปทุมธานีโทร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1548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www.bora.dopa.go.th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งานทะเบียนราษฎรสำนักงานเทศบาลเมืองพนัสนิคมถนนเมืองเก่าตำบลพนัสนิคมอำเภอพนัสนิคมจังหวัดชลบุรี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20140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0 3878 7947 – 8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0 3847 3549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หรือเว็บไซต์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http://www.nmt.or.th/chonburi/phanatmuni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5D74D2" w:rsidRDefault="005D74D2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74D2" w:rsidRDefault="005D74D2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74D2" w:rsidRDefault="005D74D2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74D2" w:rsidRDefault="005D74D2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74D2" w:rsidRDefault="005D74D2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74D2" w:rsidRDefault="005D74D2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74D2" w:rsidRDefault="005D74D2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74D2" w:rsidRDefault="005D74D2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74D2" w:rsidRDefault="005D74D2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74D2" w:rsidRDefault="005D74D2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74D2" w:rsidRDefault="005D74D2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74D2" w:rsidRDefault="005D74D2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74D2" w:rsidRDefault="005D74D2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74D2" w:rsidRDefault="005D74D2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74D2" w:rsidRDefault="005D74D2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74D2" w:rsidRDefault="005D74D2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74D2" w:rsidRDefault="005D74D2" w:rsidP="00D30394">
      <w:pPr>
        <w:spacing w:after="0"/>
        <w:rPr>
          <w:rFonts w:ascii="Tahoma" w:hAnsi="Tahoma" w:cs="Tahoma"/>
          <w:sz w:val="16"/>
          <w:szCs w:val="20"/>
        </w:rPr>
      </w:pPr>
    </w:p>
    <w:p w:rsidR="005D74D2" w:rsidRDefault="005D74D2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1A22D9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8.2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การรับแจ้งการตายกรณีสำนักทะเบียนอื่น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653857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การรับแจ้งการตายกรณีสำนักทะเบียนอื่น</w:t>
      </w:r>
      <w:r w:rsidR="005D74D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5D74D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D74D2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22D9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3091"/>
    <w:rsid w:val="004D7C74"/>
    <w:rsid w:val="00513AE8"/>
    <w:rsid w:val="00527864"/>
    <w:rsid w:val="00535906"/>
    <w:rsid w:val="00541FF4"/>
    <w:rsid w:val="00586D86"/>
    <w:rsid w:val="005D74D2"/>
    <w:rsid w:val="00606261"/>
    <w:rsid w:val="00646D41"/>
    <w:rsid w:val="00653857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0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74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D74D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1174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00A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BEAE4-1415-44BA-B2F7-F32971B7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6</cp:revision>
  <cp:lastPrinted>2020-08-26T07:09:00Z</cp:lastPrinted>
  <dcterms:created xsi:type="dcterms:W3CDTF">2015-10-08T04:03:00Z</dcterms:created>
  <dcterms:modified xsi:type="dcterms:W3CDTF">2020-08-26T07:16:00Z</dcterms:modified>
</cp:coreProperties>
</file>