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7C27EE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7C27EE" w:rsidRPr="001A22D9" w:rsidRDefault="007C27EE" w:rsidP="007C27EE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การขอลงรายการสัญชาติไทยในทะเบียนบ้านตามมาตรา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23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แห่งพระราชบัญญัติสัญชาติ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ฉบับที่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4)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2551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D510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D510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D510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D5104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7C27E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DD5104">
        <w:rPr>
          <w:rFonts w:ascii="Tahoma" w:hAnsi="Tahoma" w:cs="Tahoma"/>
          <w:b/>
          <w:bCs/>
          <w:noProof/>
          <w:sz w:val="20"/>
          <w:szCs w:val="20"/>
          <w:cs/>
        </w:rPr>
        <w:t>คุณสมบัติ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บุคคลที่จะยื่นคำขอลงรายการสัญชาติไทยมีอายุตั้งแต่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ปีบริบูรณ์ขึ้นไปกรณีอายุต่ำกว่า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ปีให้บิดามารดาหรือผู้ปกครองยื่นคำขอแทนสามารถแบ่งเป็น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กลุ่ม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เป็นกลุ่มบุคคลที่เกิดในประเทศไทยก่อนวันที่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2515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มีพ่อและแม่เป็นคนต่างด้าวที่เข้ามาอยู่ในประเทศไทยเป็นการชั่วคราวหรือได้รับผ่อนผันให้อยู่ได้เป็นกรณีพิเศษหรือเข้ามาอยู่ในประเทศไทยโดยมิชอบด้วยกฎ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เป็นกลุ่มบุคคลที่เกิดในประเทศไทยตั้งแต่วันที่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ธันวาคม </w:t>
      </w:r>
      <w:r w:rsidRPr="00586D86">
        <w:rPr>
          <w:rFonts w:ascii="Tahoma" w:hAnsi="Tahoma" w:cs="Tahoma"/>
          <w:noProof/>
          <w:sz w:val="20"/>
          <w:szCs w:val="20"/>
        </w:rPr>
        <w:t xml:space="preserve">2515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2535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มีพ่อและแม่เป็นคนต่างด้าวที่เข้ามาอยู่ในประเทศไทยเป็นการชั่วคราวหรือได้รับผ่อนผันให้อยู่ได้เป็นกรณีพิเศษหรือเข้ามาอยู่ในประเทศไทยโดยมิชอบด้วยกฎหมาย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กลุ่มบุตรของบุคคลกลุ่มที่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หรือกลุ่มที่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ที่เกิดในประเทศไทยก่อนวันที่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>28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2551 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กลุ่มนี้ต้องมีพ่อหรือแม่คนใดคนหนึ่งหรือทั้งสองคนเป็นผู้ที่เกิดในประเทศไทยและถูกถอนสัญชาติตามปว</w:t>
      </w:r>
      <w:r w:rsidRPr="00586D86">
        <w:rPr>
          <w:rFonts w:ascii="Tahoma" w:hAnsi="Tahoma" w:cs="Tahoma"/>
          <w:noProof/>
          <w:sz w:val="20"/>
          <w:szCs w:val="20"/>
        </w:rPr>
        <w:t xml:space="preserve">.337 </w:t>
      </w:r>
      <w:r w:rsidRPr="00586D86">
        <w:rPr>
          <w:rFonts w:ascii="Tahoma" w:hAnsi="Tahoma" w:cs="Tahoma"/>
          <w:noProof/>
          <w:sz w:val="20"/>
          <w:szCs w:val="20"/>
          <w:cs/>
        </w:rPr>
        <w:t>จึงเป็นสาเหตุทำให้ผู้ที่เป็นบุตรไม่ได้รับสัญชาติไทย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DD5104">
        <w:rPr>
          <w:rFonts w:ascii="Tahoma" w:hAnsi="Tahoma" w:cs="Tahoma"/>
          <w:b/>
          <w:bCs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1)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เป็นผู้ที่อาศัยอยู่ในประเทศไทยติดต่อกันโดยมีหลักฐานการทะเบียนราษฎร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เป็นผู้มีความประพฤติดีหรือทำคุณประโยชน์ให้แก่สังคมหรือประเทศไทย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DD5104">
        <w:rPr>
          <w:rFonts w:ascii="Tahoma" w:hAnsi="Tahoma" w:cs="Tahoma"/>
          <w:b/>
          <w:bCs/>
          <w:noProof/>
          <w:sz w:val="20"/>
          <w:szCs w:val="20"/>
          <w:cs/>
        </w:rPr>
        <w:t>หมายเห</w:t>
      </w:r>
      <w:r w:rsidRPr="00DD5104">
        <w:rPr>
          <w:rFonts w:ascii="Tahoma" w:hAnsi="Tahoma" w:cs="Tahoma"/>
          <w:b/>
          <w:bCs/>
          <w:noProof/>
          <w:sz w:val="20"/>
          <w:szCs w:val="20"/>
          <w:cs/>
        </w:rPr>
        <w:t>ต</w:t>
      </w:r>
      <w:r w:rsidR="00DD5104">
        <w:rPr>
          <w:rFonts w:ascii="Tahoma" w:hAnsi="Tahoma" w:cs="Tahoma" w:hint="cs"/>
          <w:b/>
          <w:bCs/>
          <w:noProof/>
          <w:sz w:val="20"/>
          <w:szCs w:val="20"/>
          <w:cs/>
        </w:rPr>
        <w:t>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</w:p>
    <w:p w:rsidR="00DD5104" w:rsidRPr="00DD5104" w:rsidRDefault="00DD5104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งานทะเบียนราษฎรสำนักปลัดเทศบาลเทศบาลเมืองพนัสนิคม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DD510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ผู้ยื่นคำขอลงรายการสัญชาติไทยตามแบบคำขอลงรายการสัญชาติไทยในทะเบียนบ้านตามม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พร้อมด้วยเอกสารหลักฐาน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ตรวจสอบความครบถ้วนถูกต้องของเอกสารหลักฐานและการมีชื่อและรายการบุคคลฐานข้อมูลทะเบียนราษฎร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ยื่นคำขอและพยานบุคคลผู้น่าเชื่อถือเพื่อให้การรับรองคุณสมบัติตามกฎหมายของผู้ยื่นคำขอรวบรวมเอกสารหลักฐานที่เกี่ยวข้องพร้อมความเห็นเสนอให้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ผู้อำนวยการเขต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ผู้อำนวยการเขต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ญาตนายทะเบียนส่งเรื่องให้สำนักทะเบียนกลางตรวจสอบเพื่อกำหนดเลขประจำตัวประชาชน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กรณีที่มีคำสั่งไม่อนุญาตให้แจ้งเหตุผลดังกล่าวด้วย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สำนักทะเบียนกลางตรวจสอบหลักฐานเอกสารผลการพิจารณาอนุมัติของนายอำเภอ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ผู้อำนวยการเขตและดำเนินการกำหนดเลขประจำตัวประชาชนให้แก่ผู้ยื่นคำขอ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DD510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สำนักทะเบียนกลางแจ้งผลการกำหนดเลขบัตรประจำตัวประชาชน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สำนักทะเบียนท้องถิ่นแจ้งผู้ยื่นคำขอเพื่อเพิ่มชื่อเข้าในทะเบียนบ้าน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.14)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สูติบัตรหรือหนังสือรับรองการเกิด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.20/1)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หรือหนังสือรับรองสถานที่เกิดของผู้ขอลงรายการสัญชาติไทย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ทะเบียนประวัติ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หรือทะเบียนประวัติประเภทต่างๆในกรณีที่เคยได้รับการจัดทำทะเบียนประวัติ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หลักฐานแสดงว่าพ่อหรือแม่เป็นผู้เกิดในประเทศไทย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กรณีผู้ยื่นคำขอเกิดระหว่าง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กุมภาพันธ์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2535-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ถึงวันที่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กุมภาพันธ์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2551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ใบสำคัญประจำตัวคนต่างด้าว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กองบัญชาการตำรวจนครบาล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เอกสารที่หน่วยงานหรือองค์กรต่างๆออกให้เพื่อรับรองความประพฤติหรือการทำคุณประโยชน์ให้กับสังคม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สำเนาบัตรประจำตัวประชาชนของพยานที่ให้การรับรองบุคคล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C27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DD510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สำนักบริหารการทะเบียนกรมการปกครอง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หมู่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บึงทองหลางอ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 http://www.bora.dopa.go.th)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งานทะเบียนราษฎรสำนักปลัดเทศบาลเทศบาลเมืองพนัสนิคมอำเภอพนัสนิคมจังหวัดชลบุรี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038 – 461144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106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แบบคำขอลงรายการสัญชาติไทยในทะเบียนบ้านตามมาตรา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23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แห่งพระราชบัญญัติสัญชาติ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ฉบับที่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4)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.2551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D5104" w:rsidRDefault="00DD510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C27E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การขอลงรายการสัญชาติไทยในทะเบียนบ้านตามมาตรา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23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แห่งพระราชบัญญัติสัญชาติ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4) </w:t>
      </w:r>
      <w:r w:rsidR="007B7ED7">
        <w:rPr>
          <w:rFonts w:ascii="Tahoma" w:hAnsi="Tahoma" w:cs="Tahoma"/>
          <w:noProof/>
          <w:sz w:val="20"/>
          <w:szCs w:val="20"/>
          <w:cs/>
        </w:rPr>
        <w:t>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>. 2551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สัญชาติ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284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659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73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การขอลงรายการสัญชาติไทยในทะเบียนบ้านตามมาตรา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23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แห่งพระราชบัญญัติสัญชาติ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4) </w:t>
      </w:r>
      <w:r w:rsidR="002F5480">
        <w:rPr>
          <w:rFonts w:ascii="Tahoma" w:hAnsi="Tahoma" w:cs="Tahoma"/>
          <w:noProof/>
          <w:sz w:val="20"/>
          <w:szCs w:val="20"/>
          <w:cs/>
        </w:rPr>
        <w:t>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2551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D510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D510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D5104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C2760"/>
    <w:rsid w:val="007C27EE"/>
    <w:rsid w:val="00812105"/>
    <w:rsid w:val="00815F25"/>
    <w:rsid w:val="008B4E9A"/>
    <w:rsid w:val="008D6120"/>
    <w:rsid w:val="00960ECB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D510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C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1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D51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A53DB"/>
    <w:rsid w:val="00B10CD2"/>
    <w:rsid w:val="00C17AC0"/>
    <w:rsid w:val="00CC074C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0020-B3B9-4ED0-BC22-F26ACD4C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2015-10-09T07:25:00Z</dcterms:created>
  <dcterms:modified xsi:type="dcterms:W3CDTF">2020-08-26T07:18:00Z</dcterms:modified>
</cp:coreProperties>
</file>