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B301" w14:textId="08438F7A" w:rsidR="00000000" w:rsidRPr="00586D86" w:rsidRDefault="003054D8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CF2D8" wp14:editId="10AE42C1">
                <wp:simplePos x="0" y="0"/>
                <wp:positionH relativeFrom="column">
                  <wp:posOffset>5311140</wp:posOffset>
                </wp:positionH>
                <wp:positionV relativeFrom="paragraph">
                  <wp:posOffset>-552450</wp:posOffset>
                </wp:positionV>
                <wp:extent cx="1038225" cy="295275"/>
                <wp:effectExtent l="9525" t="9525" r="9525" b="9525"/>
                <wp:wrapNone/>
                <wp:docPr id="4290923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5B371" w14:textId="77777777" w:rsidR="0079745B" w:rsidRPr="001A22D9" w:rsidRDefault="0079745B" w:rsidP="0079745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กระบวนงาน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CF2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8.2pt;margin-top:-43.5pt;width:81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">
                <v:textbox>
                  <w:txbxContent>
                    <w:p w14:paraId="0F15B371" w14:textId="77777777" w:rsidR="0079745B" w:rsidRPr="001A22D9" w:rsidRDefault="0079745B" w:rsidP="0079745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กระบวนงาน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การโฆษณาด้วยการปิดทิ้งหรือโปรยแผ่นประกาศหรือใบปลิวในที่สาธารณะ</w:t>
      </w:r>
    </w:p>
    <w:p w14:paraId="210E1404" w14:textId="77777777"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3266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3266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3266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C3266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14:paraId="3422B173" w14:textId="6E86357B" w:rsidR="00974646" w:rsidRPr="00586D86" w:rsidRDefault="003054D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ED2FB9" wp14:editId="75E5088E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C070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1FE5402" w14:textId="77777777"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04E9924B" w14:textId="77777777"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พระราชบัญญัติรักษาความสะอาดและความเป็นระเบียบเรียบร้อยของบ้านเมืองพ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.2535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การโฆษณาด้วยการปิดทิ้งหรือโปรยแผ่นประกาศหรือใบปลิวในที่สาธารณะจะกระทำได้ต่อเมื่อได้รับหนังสืออนุญาตจากเจ้าพนักงานท้องถิ่นหรือพนักงานเจ้าหน้าที่และต้องปฏิบัติให้เป็นไปตามหลักเกณฑ์และเงื่อนไขที่กำหนดในหนังสืออนุญาตด้วยเว้นแต่เป็นกระทำของราชการส่วนท้องถิ่นราชการส่วนอื่นหรือรัฐวิสาหกิจหรือของหน่วยงานที่มีอำนาจกระทำได้หรือเป็นการโฆษณาด้วยการปิดแผ่นประกาศณสถานที่ซึ่งราชการส่วนท้องถิ่นจัดไว้เพื่อการนั้นหรือเป็นการโฆษณาในการเลือกตั้งตามกฎหมายว่าด้วยการเลือกตั้งสมาชิกสภานิติบัญญัติแห่งรัฐสมาชิกสภาท้องถิ่นหรือผู้บริหารท้องถิ่นและการโฆษณาด้วยการปิดประกาศของเจ้าของหรือผู้ครอบครองอาคารหรือต้นไม้เพื่อให้ทราบชื่อเจ้าของผู้ครอบครองชื่ออาคารเลขที่อาคารหรือข้อความอื่นเกี่ยวกับการเข้าไปและออกจาก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แผ่นประกาศหรือใบปลิวในการหาเสียงเลือกตั้งที่มีการโฆษณาอื่นๆรวมอยู่ด้วยจะต้องขออนุญาตจากเจ้าพนักงานท้องถิ่นหรือพนักงานเจ้าหน้าที่ตามกฎหมายนี้ด้วยเช่นกัน</w:t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หรือพนักงานเจ้าหน้าที่หรือได้รับอนุญาตแต่มิได้ปฏิบัติให้เป็นไปตามหลักเกณฑ์ที่กำหนดในการรับอนุญาตเจ้าพนักงานท้องถิ่นหรือพนักงานเจ้าหน้าที่มีอำนาจสั่งเป็นหนังสือให้ผู้โฆษณาปลดรื้อถอนขูดลบหรือล้างข้อความหรือภาพนั้นภายในเวลาที่กำหนดและหากเป็นกรณีที่มีข้อความหรือภาพที่มีผลกระทบต่อความสงบเรียบร้อยหรือศีลธรรมอันดีของประชาชนหรือลามกอนาจารเจ้าพนักงานท้องถิ่นหรือพนักงานเจ้าหน้าที่มีอำนาจปลดถอนขูดลบหรือล้างข้อความหรือภาพนั้นได้เองโดยคิดค่าใช้จ่ายจากผู้โฆษณาตามที่ได้ใช้จ่ายไปจริง</w:t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ท้องถิ่นหรือพนักงานเจ้าหน้าที่จะขอขออนุญาตให้โฆษณาด้วยการปิดทิ้งหรือโปรยแผ่นประกาศหรือใบปลิวในที่สาธารณะในกรณี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ำรับรองของผู้ขออนุญาตว่าจะเก็บปลดรื้อถอนขูดลบหรือล้างแผ่นประกาศหรือใบปลิวเมื่อหนังสืออนุญาตหมดอาย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มีกฎหมายกำหนดให้การโฆษณาในเรื่องใดต้องได้รับอนุมัติข้อความหรือภาพที่ใช้ในการโฆษณาหรือจะต้องปฏิบัติตามกฎหมายใดต้องได้รับอนุมัติหรือได้ปฏิบัติตามกฎหมายนั้นแล้วอาทิการขออนุญาตเล่นการพนันการขออนุญาตเรี่ยไรการขออนุญาตแสดงมหรสพงิ้ว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(4)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เป็นการโฆษณาด้วยการติดตั้งป้ายโฆษณาต้องไม่อยู่ในบริเวณที่ห้ามติดตั้งป้ายโฆษณาซึ่งได้แก่บริเวณคร่อมถนนหรือทางสาธารณะวงเวียนอนุสาวรีย์สะพานสะพานลอยสะพานลอยคนเดินข้ามเกาะกลางถนนสวนหย่อมสวนธารณะถนนต้นไม้และเสาไฟฟ้าซึ่งอยู่ในที่สาธารณะเว้นแต่เป็นการติดตั้งเพื่อพระราชพิธีรัฐพิธีหรือการต้อนรับราชอาคันตุกะหรือแขกเมืองของรัฐบาล</w:t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ขออนุญาตเจ้าพนักงานท้องถิ่นหรือพนักงานเจ้าหน้าที่ต้องแสดงเขตท้องที่ที่อนุญาตไว้ในหนังสืออนุญาตและต้องกำหนดอายุของหนังสืออนุญาตภายใต้หลักเกณฑ์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การโฆษณาที่เป็นการค้าครั้งละไม่เกิน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การโฆษณาที่ไม่เป็นการค้าครั้งละไม่เกิน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>6.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รับอนุญาตแล้วให้ผู้รับอนุญาตแสดงข้อความว่าได้รับอนุญาตจากเจ้าพนักงานท้องถิ่นหรือพนักงานเจ้าหน้าที่โดยแสดงเลขที่และวันเดือนปีที่ได้รับหนังสืออนุญาตลงในแผ่นประกาศหรือใบปลิวด้วย</w:t>
      </w:r>
      <w:r w:rsidRPr="00586D86">
        <w:rPr>
          <w:rFonts w:ascii="Tahoma" w:hAnsi="Tahoma" w:cs="Tahoma"/>
          <w:noProof/>
          <w:sz w:val="20"/>
          <w:szCs w:val="20"/>
        </w:rPr>
        <w:br/>
        <w:t>7.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โฆษณาด้วยการปิดทิ้งหรือโปรยแผ่นประกาศหรือใบปลิวในที่สาธารณะโดยไม้ได้รับอนุญาตจากเจ้าพนักงานท้องถิ่นหรือพนักงานเจ้าหน้าที่หรือฝ่าฝืนไม่ปฏิบัติตามเงื่อนไขที่กำหนดในหนังสืออนุญาตต้องระวางโทษปรับไม่เกินห้าพันบาท</w:t>
      </w:r>
    </w:p>
    <w:p w14:paraId="0F9DF841" w14:textId="77777777"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A498126" w14:textId="77777777"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14:paraId="30EC56BD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14:paraId="0F4C5EE7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285" w14:textId="77777777"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14:paraId="2112AB8F" w14:textId="77777777"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งานรักษาความสงบเรียบร้อยและความมั่นคงฝ่ายปกครองสำนักปลัดเทศบาลเทศบาลเมืองพนัสนิคม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14:paraId="644C4E82" w14:textId="77777777"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EF4" w14:textId="77777777"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14:paraId="7FE18BD8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0ABEEC10" w14:textId="77777777"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14:paraId="5972C866" w14:textId="77777777"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14:paraId="237EDFCD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14:paraId="4AD6E1E8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555C80C8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58C5532B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251482A6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1EE4CE9B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14:paraId="5E0F588F" w14:textId="77777777" w:rsidTr="00310762">
        <w:tc>
          <w:tcPr>
            <w:tcW w:w="846" w:type="dxa"/>
          </w:tcPr>
          <w:p w14:paraId="30A553B4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5188F2BC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0DD5080B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อนุญาตกระทำการโฆษณาด้วยการปิดทิ้งหรือโปรยแผ่นประกาศหรือใบปลิวในที่สาธารณะยื่นคำร้องขออนุญาต</w:t>
            </w:r>
          </w:p>
          <w:p w14:paraId="40A23722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2A29E27A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23E234F8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3816CEFC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279F8211" w14:textId="77777777" w:rsidTr="00310762">
        <w:tc>
          <w:tcPr>
            <w:tcW w:w="846" w:type="dxa"/>
          </w:tcPr>
          <w:p w14:paraId="0DC55CF0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678B27BF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6080ABF1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เจ้าหน้าที่ตรวจสอบคำร้องขออนุญาตและเอกสารหลักฐานประกอบการขออนุญาต</w:t>
            </w:r>
          </w:p>
          <w:p w14:paraId="4351296C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1BAEEB27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2080059F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6A645F0E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020251BA" w14:textId="77777777" w:rsidTr="00310762">
        <w:tc>
          <w:tcPr>
            <w:tcW w:w="846" w:type="dxa"/>
          </w:tcPr>
          <w:p w14:paraId="2D4D81D2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117A1F3F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150D7215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เสนอเรื่องให้เจ้าพนักงานท้องถิ่นหรือพนักงานเจ้าหน้าที่ผู้มีอำนาจอนุญาตได้พิจารณา</w:t>
            </w:r>
          </w:p>
          <w:p w14:paraId="3FDE39F7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628442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1D78B56A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3AD46A64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7174DCD3" w14:textId="77777777" w:rsidTr="00310762">
        <w:tc>
          <w:tcPr>
            <w:tcW w:w="846" w:type="dxa"/>
          </w:tcPr>
          <w:p w14:paraId="2E06066B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3830F30B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48E8B201" w14:textId="77777777" w:rsidR="001A5925" w:rsidRPr="00C3266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การพิจารณาและออกหนังสืออนุญาต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วันนับแต่วันยื่นคำร้องขออนุญาต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ายเหตุกรณีข้อขัดข้องเกี่ยวกับการพิจารณาอนุญาตซึ่งจะต้องมีการแก้ไขคำร้องข้อความหรือภาพในแผ่นประกาศหรือแผ่นปลิวหรือพบในภายหลังว่าผู้ขออนุญาตจะต้องดำเนินการตามกฎหมายอื่นก่อนจะแจ้งเหตุขัดข้องหรือเหตุผลที่ไม่สามารถออกหนังสือขออนุญาตทราบ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วันนับแต่วันตรวจพบข้อขัดข้องแต่จะไม่เกิน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วันนับแต่วันยื่นคำร้องขออนุญาต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14:paraId="2201B55E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3697AB4B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73933568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B488935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14:paraId="18C48827" w14:textId="77777777"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14:paraId="7F2E6D2D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6A80819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374B8F4F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68C59693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14:paraId="5C9DF0D0" w14:textId="77777777" w:rsidTr="000E5F48">
        <w:tc>
          <w:tcPr>
            <w:tcW w:w="846" w:type="dxa"/>
          </w:tcPr>
          <w:p w14:paraId="331F4724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1F90A37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A09CD86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แบบคำร้องขออนุญาตโฆษณา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.1)</w:t>
            </w:r>
          </w:p>
          <w:p w14:paraId="451E7CF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DAC4600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15065208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2E85C331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14:paraId="1E571FDC" w14:textId="77777777" w:rsidTr="000E5F48">
        <w:tc>
          <w:tcPr>
            <w:tcW w:w="846" w:type="dxa"/>
          </w:tcPr>
          <w:p w14:paraId="322C3660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52EE068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263E653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แผนผังแสดงเขตที่จะปิดทิ้งหรือโปรยแผ่นประกาศหรือใบปลิว</w:t>
            </w:r>
          </w:p>
          <w:p w14:paraId="5D87D13F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E734896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7B46F24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1018B151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59D9C79E" w14:textId="77777777" w:rsidTr="000E5F48">
        <w:tc>
          <w:tcPr>
            <w:tcW w:w="846" w:type="dxa"/>
          </w:tcPr>
          <w:p w14:paraId="0F6DED94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73FF227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B397C2A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ตัวอย่างของแผ่นประกาศหรือใบปลิวที่จะโฆษณา</w:t>
            </w:r>
          </w:p>
          <w:p w14:paraId="275D215D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AD5B8EA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423B17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585BEE82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7A91876A" w14:textId="77777777" w:rsidTr="000E5F48">
        <w:tc>
          <w:tcPr>
            <w:tcW w:w="846" w:type="dxa"/>
          </w:tcPr>
          <w:p w14:paraId="12CBE2CD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2C88341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160119B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เอกสารหลักฐานแสดงตนของผู้ยื่นคำร้องขออนุญาต</w:t>
            </w:r>
          </w:p>
          <w:p w14:paraId="6D903B9A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514B6A0C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553025CD" w14:textId="77777777" w:rsidR="00CD595C" w:rsidRPr="00E8524B" w:rsidRDefault="0000000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เอกสารหลักฐานแสดงตนของผู้ยื่นคำร้องขออนุญาตดังนี้</w:t>
            </w:r>
            <w:r w:rsidR="00C32662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กรณีผู้ยื่นคำร้องเป็นบุคคลธรรมดาและยื่นด้วยคำร้องตนเอง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สำเนาบัตรประจำตัวประชาชนของผู้ยื่นคำร้องพร้อมรับรองสำเนา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สำเนาบัตรประจำตัวประชาชนของผู้ขออนุญาตพร้อมรับรองสำเนาถูกต้อง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หนังสือมอบอำนาจให้ทำการแทนพร้อมปิดอากรแสตมป์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สำเนาบัตรประจำตัวประชาชนของผู้ยื่นแทนพร้อมรับรองสำเนาถูกต้อง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3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สำเนาหลักฐานหนังสือรับรองการจดทะเบียนนิติบุคคลซึ่งผู้อำนาจ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จัดการแทนนิติบุคคลรับรองสำเนาถูกต้องและประทับตรานิติบุคคล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สำเนาบัตรประจำตัวประชาชนของผู้มีอำนาจจัดการแทนนิติบุคคลผู้ยื่นคำร้องพร้อมรับรองสำเนาถูกต้อง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4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สำเนาหลักฐานหนังสือรับรองการจดทะเบียนนิติบุคคลซึ่งผู้มีอำนาจ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จัดการแทนนิติบุคคลรับรองสำเนาถูกต้องและประทับตรานิติบุคคล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สำเนาบัตรประชาชนของผู้มีอำนาจจัดการแทนนิติบุคคลผู้มอบอำนาจพร้อมรับรองสำเนาถูกต้อง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หนังสือมอบอำนาจให้ทำการแทนพร้อมปิดอากรแสตมป์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สำเนาบัตรประจำตัวประชาชนของผู้รับมอบอำนาจผู้ยื่นคำร้องแทนพร้อมรับรองสำเนาถูกต้อง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3276" w:type="dxa"/>
          </w:tcPr>
          <w:p w14:paraId="33270257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14:paraId="3C04D61C" w14:textId="77777777"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14:paraId="2096B987" w14:textId="77777777"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14:paraId="3E5D5AF8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51584336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42176049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15D5990E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14:paraId="2A2E078D" w14:textId="77777777" w:rsidTr="008D6120">
        <w:tc>
          <w:tcPr>
            <w:tcW w:w="846" w:type="dxa"/>
          </w:tcPr>
          <w:p w14:paraId="1E77AE5E" w14:textId="77777777"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14:paraId="7069108E" w14:textId="77777777" w:rsidR="001A5925" w:rsidRPr="00C32662" w:rsidRDefault="00812105" w:rsidP="00DF19F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หนังสืออนุญาตให้ปิดทิ้งหรือโปรยแผ่นประกาศหรือใบปลิวเพื่อการโฆษณาที่เป็นการค้า</w:t>
            </w:r>
            <w:r w:rsidR="00C32662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หนังสืออนุญาตให้ปิดทิ้งหรือโปรยแผ่นประกาศหรือใบปลิวเพื่อการโฆษณาอื่นๆที่ไม่เป็นการค้า</w:t>
            </w:r>
            <w:r w:rsidR="00C32662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่นประกาศหรือแผ่นปลิวในการหาเสียงเลือกตั้งที่มีการโฆษณาที่เป็นการค้าหรือโฆษณาอื่นๆรวมอยู่ด้วยจะเรียกเก็บค่าธรรมเนียม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หรือข้อ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แล้วแต่กรณี</w:t>
            </w:r>
          </w:p>
        </w:tc>
        <w:tc>
          <w:tcPr>
            <w:tcW w:w="3243" w:type="dxa"/>
          </w:tcPr>
          <w:p w14:paraId="09AD1193" w14:textId="77777777"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14:paraId="4F87DCCA" w14:textId="77777777"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14:paraId="42E481B7" w14:textId="77777777"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3512CFC" w14:textId="77777777"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14:paraId="78656681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6C37A1C7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2D462E27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14:paraId="791F4F52" w14:textId="77777777" w:rsidTr="00527864">
        <w:tc>
          <w:tcPr>
            <w:tcW w:w="846" w:type="dxa"/>
          </w:tcPr>
          <w:p w14:paraId="651A68FC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413A6AC8" w14:textId="77777777" w:rsidR="001A5925" w:rsidRPr="00C32662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038-461144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105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http://www.nmt.or.th</w:t>
            </w:r>
          </w:p>
        </w:tc>
      </w:tr>
      <w:tr w:rsidR="000B2BF5" w:rsidRPr="00E73DC4" w14:paraId="7A33C0CF" w14:textId="77777777" w:rsidTr="00527864">
        <w:tc>
          <w:tcPr>
            <w:tcW w:w="846" w:type="dxa"/>
          </w:tcPr>
          <w:p w14:paraId="413306BB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5D961D35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14:paraId="62EB5BF5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14:paraId="2E78BA3D" w14:textId="77777777"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88D8582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14:paraId="5BB52F36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847B3C8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11C8B42F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14:paraId="663DAE1A" w14:textId="77777777" w:rsidTr="00527864">
        <w:tc>
          <w:tcPr>
            <w:tcW w:w="10075" w:type="dxa"/>
            <w:gridSpan w:val="2"/>
          </w:tcPr>
          <w:p w14:paraId="50E1170A" w14:textId="77777777"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14:paraId="674D029F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106A6C2D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14:paraId="5DC4A8BA" w14:textId="77777777"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14:paraId="5C89D21E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E4EADFA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1B752AF0" w14:textId="77777777" w:rsidR="00C32662" w:rsidRDefault="00C32662" w:rsidP="00D30394">
      <w:pPr>
        <w:spacing w:after="0"/>
        <w:rPr>
          <w:rFonts w:ascii="Tahoma" w:hAnsi="Tahoma" w:cs="Tahoma"/>
          <w:sz w:val="16"/>
          <w:szCs w:val="20"/>
        </w:rPr>
      </w:pPr>
    </w:p>
    <w:p w14:paraId="78FCE7DD" w14:textId="77777777" w:rsidR="00C32662" w:rsidRDefault="00C32662" w:rsidP="00D30394">
      <w:pPr>
        <w:spacing w:after="0"/>
        <w:rPr>
          <w:rFonts w:ascii="Tahoma" w:hAnsi="Tahoma" w:cs="Tahoma"/>
          <w:sz w:val="16"/>
          <w:szCs w:val="20"/>
        </w:rPr>
      </w:pPr>
    </w:p>
    <w:p w14:paraId="19580FB6" w14:textId="77777777" w:rsidR="00C32662" w:rsidRDefault="00C32662" w:rsidP="00D30394">
      <w:pPr>
        <w:spacing w:after="0"/>
        <w:rPr>
          <w:rFonts w:ascii="Tahoma" w:hAnsi="Tahoma" w:cs="Tahoma"/>
          <w:sz w:val="16"/>
          <w:szCs w:val="20"/>
        </w:rPr>
      </w:pPr>
    </w:p>
    <w:p w14:paraId="625F677F" w14:textId="77777777" w:rsidR="00C32662" w:rsidRDefault="00C32662" w:rsidP="00D30394">
      <w:pPr>
        <w:spacing w:after="0"/>
        <w:rPr>
          <w:rFonts w:ascii="Tahoma" w:hAnsi="Tahoma" w:cs="Tahoma"/>
          <w:sz w:val="16"/>
          <w:szCs w:val="20"/>
        </w:rPr>
      </w:pPr>
    </w:p>
    <w:p w14:paraId="01125DB0" w14:textId="77777777" w:rsidR="00C32662" w:rsidRPr="001C7FA6" w:rsidRDefault="00C32662" w:rsidP="00D30394">
      <w:pPr>
        <w:spacing w:after="0"/>
        <w:rPr>
          <w:rFonts w:ascii="Tahoma" w:hAnsi="Tahoma" w:cs="Tahoma"/>
          <w:sz w:val="16"/>
          <w:szCs w:val="20"/>
        </w:rPr>
      </w:pPr>
    </w:p>
    <w:p w14:paraId="3EDDD7CF" w14:textId="1093FE93" w:rsidR="0018011C" w:rsidRPr="00D30394" w:rsidRDefault="0018011C" w:rsidP="001C7FA6">
      <w:pPr>
        <w:spacing w:after="0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sectPr w:rsidR="0018011C" w:rsidRPr="00D30394" w:rsidSect="00C32662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C7FA6"/>
    <w:rsid w:val="00224397"/>
    <w:rsid w:val="00261ADD"/>
    <w:rsid w:val="00282033"/>
    <w:rsid w:val="002D5CE3"/>
    <w:rsid w:val="002F5480"/>
    <w:rsid w:val="003054D8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9745B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32662"/>
    <w:rsid w:val="00C46545"/>
    <w:rsid w:val="00CA3FE9"/>
    <w:rsid w:val="00CC02C2"/>
    <w:rsid w:val="00CD595C"/>
    <w:rsid w:val="00D12D76"/>
    <w:rsid w:val="00D30394"/>
    <w:rsid w:val="00DF19F7"/>
    <w:rsid w:val="00E269AE"/>
    <w:rsid w:val="00E47358"/>
    <w:rsid w:val="00E73DC4"/>
    <w:rsid w:val="00E8524B"/>
    <w:rsid w:val="00EC459F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F659"/>
  <w15:docId w15:val="{01C4DD90-2105-4CD9-B962-CED9C8B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59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26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266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4E"/>
    <w:rsid w:val="003D3954"/>
    <w:rsid w:val="004C7D26"/>
    <w:rsid w:val="005317D8"/>
    <w:rsid w:val="0056046F"/>
    <w:rsid w:val="005B7A39"/>
    <w:rsid w:val="005D5EED"/>
    <w:rsid w:val="00681D5B"/>
    <w:rsid w:val="006B5E68"/>
    <w:rsid w:val="0080364E"/>
    <w:rsid w:val="008B7B0C"/>
    <w:rsid w:val="009813A2"/>
    <w:rsid w:val="009B4526"/>
    <w:rsid w:val="00B10CD2"/>
    <w:rsid w:val="00C17AC0"/>
    <w:rsid w:val="00E06140"/>
    <w:rsid w:val="00E56B33"/>
    <w:rsid w:val="00E854E6"/>
    <w:rsid w:val="00F215B4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96E6-C7CA-4163-AE8E-BAF3F54A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cp:lastPrinted>2015-10-06T03:30:00Z</cp:lastPrinted>
  <dcterms:created xsi:type="dcterms:W3CDTF">2024-06-13T01:52:00Z</dcterms:created>
  <dcterms:modified xsi:type="dcterms:W3CDTF">2024-06-13T01:53:00Z</dcterms:modified>
</cp:coreProperties>
</file>